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Ginger and 6‐gingerol prevent lipopolysaccharide‐induced intestinal barrier damage and liver injury in mice. Journal of the Science of Food and Agriculture | 10.1002/jsfa.11442</w:t>
      </w:r>
      <w:br/>
      <w:hyperlink r:id="rId7" w:history="1">
        <w:r>
          <w:rPr>
            <w:color w:val="2980b9"/>
            <w:u w:val="single"/>
          </w:rPr>
          <w:t xml:space="preserve">https://sci-hub.st/10.1002/jsfa.11442</w:t>
        </w:r>
      </w:hyperlink>
    </w:p>
    <w:p>
      <w:pPr>
        <w:pStyle w:val="Heading1"/>
      </w:pPr>
      <w:bookmarkStart w:id="2" w:name="_Toc2"/>
      <w:r>
        <w:t>Article summary:</w:t>
      </w:r>
      <w:bookmarkEnd w:id="2"/>
    </w:p>
    <w:p>
      <w:pPr>
        <w:jc w:val="both"/>
      </w:pPr>
      <w:r>
        <w:rPr/>
        <w:t xml:space="preserve">1. Ginger and 6-gingerol can prevent lipopolysaccharide-induced intestinal barrier damage and liver injury in mice.</w:t>
      </w:r>
    </w:p>
    <w:p>
      <w:pPr>
        <w:jc w:val="both"/>
      </w:pPr>
      <w:r>
        <w:rPr/>
        <w:t xml:space="preserve">2. The study found that ginger and 6-gingerol had a protective effect on the intestinal barrier and liver of mice exposed to lipopolysaccharide.</w:t>
      </w:r>
    </w:p>
    <w:p>
      <w:pPr>
        <w:jc w:val="both"/>
      </w:pPr>
      <w:r>
        <w:rPr/>
        <w:t xml:space="preserve">3. The results suggest that ginger and 6-gingerol may be beneficial for preventing intestinal barrier damage and liver injury caused by lipopolysaccharide in humans.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is published in a reputable journal, has been peer reviewed, and provides evidence to support its claims. However, there are some potential biases that should be noted. Firstly, the study was conducted on mice, so the results may not be applicable to humans. Secondly, the study only looked at the effects of ginger and 6-gingerol on lipopolysaccharide-induced intestinal barrier damage and liver injury; other potential benefits or risks associated with these compounds were not explored. Additionally, the article does not provide any information about possible side effects or risks associated with taking ginger or 6-gingerol supplements. Finally, while the article does present both sides of the argument (i.e., that ginger and 6-gingerol can have a protective effect against lipopolysaccharide), it does not explore any counterarguments or alternative explanations for its findings.</w:t>
      </w:r>
    </w:p>
    <w:p>
      <w:pPr>
        <w:pStyle w:val="Heading1"/>
      </w:pPr>
      <w:bookmarkStart w:id="5" w:name="_Toc5"/>
      <w:r>
        <w:t>Topics for further research:</w:t>
      </w:r>
      <w:bookmarkEnd w:id="5"/>
    </w:p>
    <w:p>
      <w:pPr>
        <w:spacing w:after="0"/>
        <w:numPr>
          <w:ilvl w:val="0"/>
          <w:numId w:val="2"/>
        </w:numPr>
      </w:pPr>
      <w:r>
        <w:rPr/>
        <w:t xml:space="preserve">Ginger supplement side effects</w:t>
      </w:r>
    </w:p>
    <w:p>
      <w:pPr>
        <w:spacing w:after="0"/>
        <w:numPr>
          <w:ilvl w:val="0"/>
          <w:numId w:val="2"/>
        </w:numPr>
      </w:pPr>
      <w:r>
        <w:rPr/>
        <w:t xml:space="preserve">6-gingerol supplement risks</w:t>
      </w:r>
    </w:p>
    <w:p>
      <w:pPr>
        <w:spacing w:after="0"/>
        <w:numPr>
          <w:ilvl w:val="0"/>
          <w:numId w:val="2"/>
        </w:numPr>
      </w:pPr>
      <w:r>
        <w:rPr/>
        <w:t xml:space="preserve">Human studies on ginger and 6-gingerol</w:t>
      </w:r>
    </w:p>
    <w:p>
      <w:pPr>
        <w:spacing w:after="0"/>
        <w:numPr>
          <w:ilvl w:val="0"/>
          <w:numId w:val="2"/>
        </w:numPr>
      </w:pPr>
      <w:r>
        <w:rPr/>
        <w:t xml:space="preserve">Alternative explanations for ginger and 6-gingerol effects</w:t>
      </w:r>
    </w:p>
    <w:p>
      <w:pPr>
        <w:spacing w:after="0"/>
        <w:numPr>
          <w:ilvl w:val="0"/>
          <w:numId w:val="2"/>
        </w:numPr>
      </w:pPr>
      <w:r>
        <w:rPr/>
        <w:t xml:space="preserve">Other benefits of ginger and 6-gingerol</w:t>
      </w:r>
    </w:p>
    <w:p>
      <w:pPr>
        <w:numPr>
          <w:ilvl w:val="0"/>
          <w:numId w:val="2"/>
        </w:numPr>
      </w:pPr>
      <w:r>
        <w:rPr/>
        <w:t xml:space="preserve">Lipopolysaccharide-induced intestinal barrier damage</w:t>
      </w:r>
    </w:p>
    <w:p>
      <w:pPr>
        <w:pStyle w:val="Heading1"/>
      </w:pPr>
      <w:bookmarkStart w:id="6" w:name="_Toc6"/>
      <w:r>
        <w:t>Report location:</w:t>
      </w:r>
      <w:bookmarkEnd w:id="6"/>
    </w:p>
    <w:p>
      <w:hyperlink r:id="rId8" w:history="1">
        <w:r>
          <w:rPr>
            <w:color w:val="2980b9"/>
            <w:u w:val="single"/>
          </w:rPr>
          <w:t xml:space="preserve">https://www.fullpicture.app/item/64520c6e3920c094272199287cecd7cc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3B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2/jsfa.11442" TargetMode="External"/><Relationship Id="rId8" Type="http://schemas.openxmlformats.org/officeDocument/2006/relationships/hyperlink" Target="https://www.fullpicture.app/item/64520c6e3920c094272199287cecd7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2023-02-23T14:00:47+01:00</dcterms:created>
  <dcterms:modified xsi:type="dcterms:W3CDTF">2023-02-23T14:00:47+01:00</dcterms:modified>
</cp:coreProperties>
</file>

<file path=docProps/custom.xml><?xml version="1.0" encoding="utf-8"?>
<Properties xmlns="http://schemas.openxmlformats.org/officeDocument/2006/custom-properties" xmlns:vt="http://schemas.openxmlformats.org/officeDocument/2006/docPropsVTypes"/>
</file>