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blockchain systems: Attacks, defenses, and privacy preservation - ScienceDirect</w:t>
      </w:r>
      <w:br/>
      <w:hyperlink r:id="rId7" w:history="1">
        <w:r>
          <w:rPr>
            <w:color w:val="2980b9"/>
            <w:u w:val="single"/>
          </w:rPr>
          <w:t xml:space="preserve">https://www.sciencedirect.com/science/article/pii/S2667295221000386</w:t>
        </w:r>
      </w:hyperlink>
    </w:p>
    <w:p>
      <w:pPr>
        <w:pStyle w:val="Heading1"/>
      </w:pPr>
      <w:bookmarkStart w:id="2" w:name="_Toc2"/>
      <w:r>
        <w:t>Article summary:</w:t>
      </w:r>
      <w:bookmarkEnd w:id="2"/>
    </w:p>
    <w:p>
      <w:pPr>
        <w:jc w:val="both"/>
      </w:pPr>
      <w:r>
        <w:rPr/>
        <w:t xml:space="preserve">1. This article examines the security and privacy of blockchain systems, analyzing possible solutions.</w:t>
      </w:r>
    </w:p>
    <w:p>
      <w:pPr>
        <w:jc w:val="both"/>
      </w:pPr>
      <w:r>
        <w:rPr/>
        <w:t xml:space="preserve">2. It classifies blockchain attack techniques into three categories: consensus excitation, middle protocol, and application service.</w:t>
      </w:r>
    </w:p>
    <w:p>
      <w:pPr>
        <w:jc w:val="both"/>
      </w:pPr>
      <w:r>
        <w:rPr/>
        <w:t xml:space="preserve">3. It discusses the corresponding attack and defense methods for each category, as well as future research directions for blockchain 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and sources. The authors provide a comprehensive overview of the security and privacy issues related to blockchain systems, discussing various attack techniques and their corresponding defense methods. They also provide a detailed analysis of potential solutions to these issues, as well as future research directions for blockchain security. </w:t>
      </w:r>
    </w:p>
    <w:p>
      <w:pPr>
        <w:jc w:val="both"/>
      </w:pPr>
      <w:r>
        <w:rPr/>
        <w:t xml:space="preserve">However, there are some potential biases in the article that should be noted. For example, the authors focus mainly on attacks against blockchain systems rather than exploring counterarguments or presenting both sides equally. Additionally, they do not discuss any possible risks associated with using blockchain technology or any potential drawbacks that could arise from implementing certain solutions to these issues. Furthermore, some of the claims made in the article are unsupported by evidence or data; thus, further research is needed to validate these claims before they can be accepted as fact. </w:t>
      </w:r>
    </w:p>
    <w:p>
      <w:pPr>
        <w:jc w:val="both"/>
      </w:pPr>
      <w:r>
        <w:rPr/>
        <w:t xml:space="preserve">In conclusion, while this article provides an informative overview of security and privacy issues related to blockchain systems and their potential solutions, it does contain some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Blockchain security risks</w:t>
      </w:r>
    </w:p>
    <w:p>
      <w:pPr>
        <w:spacing w:after="0"/>
        <w:numPr>
          <w:ilvl w:val="0"/>
          <w:numId w:val="2"/>
        </w:numPr>
      </w:pPr>
      <w:r>
        <w:rPr/>
        <w:t xml:space="preserve">Blockchain privacy implications</w:t>
      </w:r>
    </w:p>
    <w:p>
      <w:pPr>
        <w:spacing w:after="0"/>
        <w:numPr>
          <w:ilvl w:val="0"/>
          <w:numId w:val="2"/>
        </w:numPr>
      </w:pPr>
      <w:r>
        <w:rPr/>
        <w:t xml:space="preserve">Blockchain attack techniques</w:t>
      </w:r>
    </w:p>
    <w:p>
      <w:pPr>
        <w:spacing w:after="0"/>
        <w:numPr>
          <w:ilvl w:val="0"/>
          <w:numId w:val="2"/>
        </w:numPr>
      </w:pPr>
      <w:r>
        <w:rPr/>
        <w:t xml:space="preserve">Blockchain defense methods</w:t>
      </w:r>
    </w:p>
    <w:p>
      <w:pPr>
        <w:spacing w:after="0"/>
        <w:numPr>
          <w:ilvl w:val="0"/>
          <w:numId w:val="2"/>
        </w:numPr>
      </w:pPr>
      <w:r>
        <w:rPr/>
        <w:t xml:space="preserve">Blockchain security solutions</w:t>
      </w:r>
    </w:p>
    <w:p>
      <w:pPr>
        <w:numPr>
          <w:ilvl w:val="0"/>
          <w:numId w:val="2"/>
        </w:numPr>
      </w:pPr>
      <w:r>
        <w:rPr/>
        <w:t xml:space="preserve">Blockchain security research</w:t>
      </w:r>
    </w:p>
    <w:p>
      <w:pPr>
        <w:pStyle w:val="Heading1"/>
      </w:pPr>
      <w:bookmarkStart w:id="6" w:name="_Toc6"/>
      <w:r>
        <w:t>Report location:</w:t>
      </w:r>
      <w:bookmarkEnd w:id="6"/>
    </w:p>
    <w:p>
      <w:hyperlink r:id="rId8" w:history="1">
        <w:r>
          <w:rPr>
            <w:color w:val="2980b9"/>
            <w:u w:val="single"/>
          </w:rPr>
          <w:t xml:space="preserve">https://www.fullpicture.app/item/64a63d26f2aa878a3754b6d1e94646f2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E1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7295221000386" TargetMode="External"/><Relationship Id="rId8" Type="http://schemas.openxmlformats.org/officeDocument/2006/relationships/hyperlink" Target="https://www.fullpicture.app/item/64a63d26f2aa878a3754b6d1e9464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2023-02-26T22:24:27+01:00</dcterms:created>
  <dcterms:modified xsi:type="dcterms:W3CDTF">2023-02-26T22:24:27+01:00</dcterms:modified>
</cp:coreProperties>
</file>

<file path=docProps/custom.xml><?xml version="1.0" encoding="utf-8"?>
<Properties xmlns="http://schemas.openxmlformats.org/officeDocument/2006/custom-properties" xmlns:vt="http://schemas.openxmlformats.org/officeDocument/2006/docPropsVTypes"/>
</file>