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Blinken Postpones Trip to China After Balloon Is Detected Over U.S. - The New York Times</w:t>
      </w:r>
      <w:br/>
      <w:hyperlink r:id="rId7" w:history="1">
        <w:r>
          <w:rPr>
            <w:color w:val="2980b9"/>
            <w:u w:val="single"/>
          </w:rPr>
          <w:t xml:space="preserve">https://www.nytimes.com/2023/02/03/world/asia/china-spy-balloon.html</w:t>
        </w:r>
      </w:hyperlink>
    </w:p>
    <w:p>
      <w:pPr>
        <w:pStyle w:val="Heading1"/>
      </w:pPr>
      <w:bookmarkStart w:id="2" w:name="_Toc2"/>
      <w:r>
        <w:t>Article summary:</w:t>
      </w:r>
      <w:bookmarkEnd w:id="2"/>
    </w:p>
    <w:p>
      <w:pPr>
        <w:jc w:val="both"/>
      </w:pPr>
      <w:r>
        <w:rPr/>
        <w:t xml:space="preserve">1. Secretary of State Antony J. Blinken postponed a trip to Beijing after a Chinese high-altitude balloon was detected floating over the United States this week.</w:t>
      </w:r>
    </w:p>
    <w:p>
      <w:pPr>
        <w:jc w:val="both"/>
      </w:pPr>
      <w:r>
        <w:rPr/>
        <w:t xml:space="preserve">2. The Chinese Foreign Ministry expressed regret over the incident, saying the balloon was for civilian research and had “deviated far from its planned course”.</w:t>
      </w:r>
    </w:p>
    <w:p>
      <w:pPr>
        <w:jc w:val="both"/>
      </w:pPr>
      <w:r>
        <w:rPr/>
        <w:t xml:space="preserve">3. The Pentagon described it as an “intelligence-gathering balloon” and President Biden was briefed and asked for military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accuracy, as it provides information from both sides of the story - the US and China - regarding the detection of a Chinese high-altitude balloon over US airspace. It also includes quotes from both sides, which adds credibility to the article. However, there are some potential biases that should be noted. For example, the article does not explore any counterarguments or present any evidence to support China's claim that the balloon was used for civilian research purposes rather than intelligence gathering. Additionally, while it mentions President Biden's response to the incident, it does not provide any details about what those responses were or how they may have impacted US-China relations. Furthermore, while it mentions possible risks associated with such balloons being detected in US airspace, it does not provide any further information about these risks or how they could be mitigated in future incidents. Finally, while it provides some background information on US-China relations prior to this incident, it does not provide enough detail to give readers a full understanding of their current state or how this incident may have impacted them going forward.</w:t>
      </w:r>
    </w:p>
    <w:p>
      <w:pPr>
        <w:pStyle w:val="Heading1"/>
      </w:pPr>
      <w:bookmarkStart w:id="5" w:name="_Toc5"/>
      <w:r>
        <w:t>Topics for further research:</w:t>
      </w:r>
      <w:bookmarkEnd w:id="5"/>
    </w:p>
    <w:p>
      <w:pPr>
        <w:spacing w:after="0"/>
        <w:numPr>
          <w:ilvl w:val="0"/>
          <w:numId w:val="2"/>
        </w:numPr>
      </w:pPr>
      <w:r>
        <w:rPr/>
        <w:t xml:space="preserve">US-China relations</w:t>
      </w:r>
    </w:p>
    <w:p>
      <w:pPr>
        <w:spacing w:after="0"/>
        <w:numPr>
          <w:ilvl w:val="0"/>
          <w:numId w:val="2"/>
        </w:numPr>
      </w:pPr>
      <w:r>
        <w:rPr/>
        <w:t xml:space="preserve">Chinese high-altitude balloon intelligence gathering</w:t>
      </w:r>
    </w:p>
    <w:p>
      <w:pPr>
        <w:spacing w:after="0"/>
        <w:numPr>
          <w:ilvl w:val="0"/>
          <w:numId w:val="2"/>
        </w:numPr>
      </w:pPr>
      <w:r>
        <w:rPr/>
        <w:t xml:space="preserve">US response to Chinese high-altitude balloon</w:t>
      </w:r>
    </w:p>
    <w:p>
      <w:pPr>
        <w:spacing w:after="0"/>
        <w:numPr>
          <w:ilvl w:val="0"/>
          <w:numId w:val="2"/>
        </w:numPr>
      </w:pPr>
      <w:r>
        <w:rPr/>
        <w:t xml:space="preserve">Impact of Chinese high-altitude balloon on US-China relations</w:t>
      </w:r>
    </w:p>
    <w:p>
      <w:pPr>
        <w:spacing w:after="0"/>
        <w:numPr>
          <w:ilvl w:val="0"/>
          <w:numId w:val="2"/>
        </w:numPr>
      </w:pPr>
      <w:r>
        <w:rPr/>
        <w:t xml:space="preserve">Risks associated with Chinese high-altitude balloons in US airspace</w:t>
      </w:r>
    </w:p>
    <w:p>
      <w:pPr>
        <w:numPr>
          <w:ilvl w:val="0"/>
          <w:numId w:val="2"/>
        </w:numPr>
      </w:pPr>
      <w:r>
        <w:rPr/>
        <w:t xml:space="preserve">Mitigation strategies for Chinese high-altitude balloons in US airspace</w:t>
      </w:r>
    </w:p>
    <w:p>
      <w:pPr>
        <w:pStyle w:val="Heading1"/>
      </w:pPr>
      <w:bookmarkStart w:id="6" w:name="_Toc6"/>
      <w:r>
        <w:t>Report location:</w:t>
      </w:r>
      <w:bookmarkEnd w:id="6"/>
    </w:p>
    <w:p>
      <w:hyperlink r:id="rId8" w:history="1">
        <w:r>
          <w:rPr>
            <w:color w:val="2980b9"/>
            <w:u w:val="single"/>
          </w:rPr>
          <w:t xml:space="preserve">https://www.fullpicture.app/item/64ef9d4f9ce2b1819f42f3a465de6d31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1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3/world/asia/china-spy-balloon.html" TargetMode="External"/><Relationship Id="rId8" Type="http://schemas.openxmlformats.org/officeDocument/2006/relationships/hyperlink" Target="https://www.fullpicture.app/item/64ef9d4f9ce2b1819f42f3a465de6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2023-02-24T11:21:34+01:00</dcterms:created>
  <dcterms:modified xsi:type="dcterms:W3CDTF">2023-02-24T11:21:34+01:00</dcterms:modified>
</cp:coreProperties>
</file>

<file path=docProps/custom.xml><?xml version="1.0" encoding="utf-8"?>
<Properties xmlns="http://schemas.openxmlformats.org/officeDocument/2006/custom-properties" xmlns:vt="http://schemas.openxmlformats.org/officeDocument/2006/docPropsVTypes"/>
</file>