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Raiz cúbica de 938 - Significados</w:t>
      </w:r>
      <w:br/>
      <w:hyperlink r:id="rId7" w:history="1">
        <w:r>
          <w:rPr>
            <w:color w:val="2980b9"/>
            <w:u w:val="single"/>
          </w:rPr>
          <w:t xml:space="preserve">https://www.significados.pro/raiz-cubica-de-938/</w:t>
        </w:r>
      </w:hyperlink>
    </w:p>
    <w:p>
      <w:pPr>
        <w:pStyle w:val="Heading1"/>
      </w:pPr>
      <w:bookmarkStart w:id="2" w:name="_Toc2"/>
      <w:r>
        <w:t>Article summary:</w:t>
      </w:r>
      <w:bookmarkEnd w:id="2"/>
    </w:p>
    <w:p>
      <w:pPr>
        <w:jc w:val="both"/>
      </w:pPr>
      <w:r>
        <w:rPr/>
        <w:t xml:space="preserve">1. A raiz cúbica de 938 é um número que, quando multiplicado por si mesmo três vezes, é igual a 938.</w:t>
      </w:r>
    </w:p>
    <w:p>
      <w:pPr>
        <w:jc w:val="both"/>
      </w:pPr>
      <w:r>
        <w:rPr/>
        <w:t xml:space="preserve">2. A raiz cúbica de 938 não é um cubo perfeito e é um número irracional.</w:t>
      </w:r>
    </w:p>
    <w:p>
      <w:pPr>
        <w:jc w:val="both"/>
      </w:pPr>
      <w:r>
        <w:rPr/>
        <w:t xml:space="preserve">3. É possível arredondar e simplificar a raiz cúbica de 938, mas neste caso ela não pode ser mais simplificada.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"Raiz cúbica de 938 - Significados" é um guia útil para entender como calcular a raiz cúbica de um número específico e fornece informações sobre o significado da raiz cúbica, cubos perfeitos, números racionais e irracionais, arredondamento e simplificação. O texto é claro e fácil de entender, com exemplos práticos que ajudam a ilustrar os conceitos.</w:t>
      </w:r>
    </w:p>
    <w:p>
      <w:pPr>
        <w:jc w:val="both"/>
      </w:pPr>
      <w:r>
        <w:rPr/>
        <w:t xml:space="preserve"/>
      </w:r>
    </w:p>
    <w:p>
      <w:pPr>
        <w:jc w:val="both"/>
      </w:pPr>
      <w:r>
        <w:rPr/>
        <w:t xml:space="preserve">No entanto, o artigo não apresenta fontes confiáveis ​​para as informações fornecidas. Embora cite a Wikipedia e Mundo Educação como referências, essas fontes não são consideradas confiáveis ​​para fins acadêmicos ou científicos. Além disso, o artigo não explora possíveis contra-argumentos ou pontos de vista alternativos sobre o assunto.</w:t>
      </w:r>
    </w:p>
    <w:p>
      <w:pPr>
        <w:jc w:val="both"/>
      </w:pPr>
      <w:r>
        <w:rPr/>
        <w:t xml:space="preserve"/>
      </w:r>
    </w:p>
    <w:p>
      <w:pPr>
        <w:jc w:val="both"/>
      </w:pPr>
      <w:r>
        <w:rPr/>
        <w:t xml:space="preserve">Outro problema potencial é que o artigo pode ser considerado parcial em relação ao uso de calculadoras científicas para calcular a raiz cúbica. Embora seja uma ferramenta útil para muitas pessoas, algumas escolas e professores podem preferir que os alunos aprendam a calcular manualmente para desenvolver habilidades matemáticas fundamentais.</w:t>
      </w:r>
    </w:p>
    <w:p>
      <w:pPr>
        <w:jc w:val="both"/>
      </w:pPr>
      <w:r>
        <w:rPr/>
        <w:t xml:space="preserve"/>
      </w:r>
    </w:p>
    <w:p>
      <w:pPr>
        <w:jc w:val="both"/>
      </w:pPr>
      <w:r>
        <w:rPr/>
        <w:t xml:space="preserve">Em geral, o artigo é útil para quem procura entender melhor a raiz cúbica de um número específico. No entanto, seria mais completo se incluísse fontes confiáveis ​​e explorasse possíveis contra-argumentos ou pontos de vista alternativos.</w:t>
      </w:r>
    </w:p>
    <w:p>
      <w:pPr>
        <w:pStyle w:val="Heading1"/>
      </w:pPr>
      <w:bookmarkStart w:id="5" w:name="_Toc5"/>
      <w:r>
        <w:t>Topics for further research:</w:t>
      </w:r>
      <w:bookmarkEnd w:id="5"/>
    </w:p>
    <w:p>
      <w:pPr>
        <w:spacing w:after="0"/>
        <w:numPr>
          <w:ilvl w:val="0"/>
          <w:numId w:val="2"/>
        </w:numPr>
      </w:pPr>
      <w:r>
        <w:rPr/>
        <w:t xml:space="preserve">Como calcular a raiz cúbica manualmente?
</w:t>
      </w:r>
    </w:p>
    <w:p>
      <w:pPr>
        <w:spacing w:after="0"/>
        <w:numPr>
          <w:ilvl w:val="0"/>
          <w:numId w:val="2"/>
        </w:numPr>
      </w:pPr>
      <w:r>
        <w:rPr/>
        <w:t xml:space="preserve">Quais são as fontes confiáveis ​​para informações sobre raiz cúbica?
</w:t>
      </w:r>
    </w:p>
    <w:p>
      <w:pPr>
        <w:spacing w:after="0"/>
        <w:numPr>
          <w:ilvl w:val="0"/>
          <w:numId w:val="2"/>
        </w:numPr>
      </w:pPr>
      <w:r>
        <w:rPr/>
        <w:t xml:space="preserve">Quais são os possíveis contra-argumentos para o uso de calculadoras científicas na matemática?
</w:t>
      </w:r>
    </w:p>
    <w:p>
      <w:pPr>
        <w:spacing w:after="0"/>
        <w:numPr>
          <w:ilvl w:val="0"/>
          <w:numId w:val="2"/>
        </w:numPr>
      </w:pPr>
      <w:r>
        <w:rPr/>
        <w:t xml:space="preserve">Como distinguir entre números racionais e irracionais?
</w:t>
      </w:r>
    </w:p>
    <w:p>
      <w:pPr>
        <w:spacing w:after="0"/>
        <w:numPr>
          <w:ilvl w:val="0"/>
          <w:numId w:val="2"/>
        </w:numPr>
      </w:pPr>
      <w:r>
        <w:rPr/>
        <w:t xml:space="preserve">Como simplificar raízes cúbicas?
</w:t>
      </w:r>
    </w:p>
    <w:p>
      <w:pPr>
        <w:numPr>
          <w:ilvl w:val="0"/>
          <w:numId w:val="2"/>
        </w:numPr>
      </w:pPr>
      <w:r>
        <w:rPr/>
        <w:t xml:space="preserve">Como arredondar raízes cúbicas para um número específico de casas decimais?</w:t>
      </w:r>
    </w:p>
    <w:p>
      <w:pPr>
        <w:pStyle w:val="Heading1"/>
      </w:pPr>
      <w:bookmarkStart w:id="6" w:name="_Toc6"/>
      <w:r>
        <w:t>Report location:</w:t>
      </w:r>
      <w:bookmarkEnd w:id="6"/>
    </w:p>
    <w:p>
      <w:hyperlink r:id="rId8" w:history="1">
        <w:r>
          <w:rPr>
            <w:color w:val="2980b9"/>
            <w:u w:val="single"/>
          </w:rPr>
          <w:t xml:space="preserve">https://www.fullpicture.app/item/65550ddc245d22fc52021450c9eca695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B4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gnificados.pro/raiz-cubica-de-938/" TargetMode="External"/><Relationship Id="rId8" Type="http://schemas.openxmlformats.org/officeDocument/2006/relationships/hyperlink" Target="https://www.fullpicture.app/item/65550ddc245d22fc52021450c9eca6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2023-12-30T19:13:23+01:00</dcterms:created>
  <dcterms:modified xsi:type="dcterms:W3CDTF">2023-12-30T19:13:23+01:00</dcterms:modified>
</cp:coreProperties>
</file>

<file path=docProps/custom.xml><?xml version="1.0" encoding="utf-8"?>
<Properties xmlns="http://schemas.openxmlformats.org/officeDocument/2006/custom-properties" xmlns:vt="http://schemas.openxmlformats.org/officeDocument/2006/docPropsVTypes"/>
</file>