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properties of friction induced nanocrystalline pearlitic steel | Scientific Reports</w:t>
      </w:r>
      <w:br/>
      <w:hyperlink r:id="rId7" w:history="1">
        <w:r>
          <w:rPr>
            <w:color w:val="2980b9"/>
            <w:u w:val="single"/>
          </w:rPr>
          <w:t xml:space="preserve">https://www.nature.com/articles/s41598-022-16848-2</w:t>
        </w:r>
      </w:hyperlink>
    </w:p>
    <w:p>
      <w:pPr>
        <w:pStyle w:val="Heading1"/>
      </w:pPr>
      <w:bookmarkStart w:id="2" w:name="_Toc2"/>
      <w:r>
        <w:t>Article summary:</w:t>
      </w:r>
      <w:bookmarkEnd w:id="2"/>
    </w:p>
    <w:p>
      <w:pPr>
        <w:jc w:val="both"/>
      </w:pPr>
      <w:r>
        <w:rPr/>
        <w:t xml:space="preserve">1. Nanostructured metallic materials have different mechanical properties than their coarse-grained counterparts.</w:t>
      </w:r>
    </w:p>
    <w:p>
      <w:pPr>
        <w:jc w:val="both"/>
      </w:pPr>
      <w:r>
        <w:rPr/>
        <w:t xml:space="preserve">2. Traditional methods for fabricating nanostructured metals can be classified as bottom-up and top-down approaches.</w:t>
      </w:r>
    </w:p>
    <w:p>
      <w:pPr>
        <w:jc w:val="both"/>
      </w:pPr>
      <w:r>
        <w:rPr/>
        <w:t xml:space="preserve">3. This article presents a study of the friction induced nanomaterials (FIN) obtained from 1045 AISI steel in high-speed cutting process, including morphological, structural, chemical and mechanical testing.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in-depth analysis of the mechanical properties of friction induced nanocrystalline pearlitic steel. The authors provide a comprehensive overview of traditional methods for fabricating nanostructured metals, as well as a detailed description of the high-speed cutting process used to obtain FINs from 1045 AISI steel. The article also includes results from morphological, structural, chemical and mechanical testing on the samples. </w:t>
      </w:r>
    </w:p>
    <w:p>
      <w:pPr>
        <w:jc w:val="both"/>
      </w:pPr>
      <w:r>
        <w:rPr/>
        <w:t xml:space="preserve">The article does not appear to be biased or one-sided in its reporting; it provides an objective overview of the topic and presents both sides equally. There are no unsupported claims or missing points of consideration; all claims are backed up by evidence and all relevant information is included in the discussion. Furthermore, there are no unexplored counterarguments or promotional content present in the article; it is purely factual and scientific in nature. </w:t>
      </w:r>
    </w:p>
    <w:p>
      <w:pPr>
        <w:jc w:val="both"/>
      </w:pPr>
      <w:r>
        <w:rPr/>
        <w:t xml:space="preserve">The only potential issue with this article is that it does not discuss any possible risks associated with using friction induced nanocrystalline pearlitic steel; however, this may be due to the fact that such risks have yet to be determined or studied thoroughly enough to be included in this particular article.</w:t>
      </w:r>
    </w:p>
    <w:p>
      <w:pPr>
        <w:pStyle w:val="Heading1"/>
      </w:pPr>
      <w:bookmarkStart w:id="5" w:name="_Toc5"/>
      <w:r>
        <w:t>Topics for further research:</w:t>
      </w:r>
      <w:bookmarkEnd w:id="5"/>
    </w:p>
    <w:p>
      <w:pPr>
        <w:spacing w:after="0"/>
        <w:numPr>
          <w:ilvl w:val="0"/>
          <w:numId w:val="2"/>
        </w:numPr>
      </w:pPr>
      <w:r>
        <w:rPr/>
        <w:t xml:space="preserve">Risks associated with friction induced nanocrystalline pearlitic steel</w:t>
      </w:r>
    </w:p>
    <w:p>
      <w:pPr>
        <w:spacing w:after="0"/>
        <w:numPr>
          <w:ilvl w:val="0"/>
          <w:numId w:val="2"/>
        </w:numPr>
      </w:pPr>
      <w:r>
        <w:rPr/>
        <w:t xml:space="preserve">Fabrication methods for nanostructured metals</w:t>
      </w:r>
    </w:p>
    <w:p>
      <w:pPr>
        <w:spacing w:after="0"/>
        <w:numPr>
          <w:ilvl w:val="0"/>
          <w:numId w:val="2"/>
        </w:numPr>
      </w:pPr>
      <w:r>
        <w:rPr/>
        <w:t xml:space="preserve">High-speed cutting process for nanostructured metals</w:t>
      </w:r>
    </w:p>
    <w:p>
      <w:pPr>
        <w:spacing w:after="0"/>
        <w:numPr>
          <w:ilvl w:val="0"/>
          <w:numId w:val="2"/>
        </w:numPr>
      </w:pPr>
      <w:r>
        <w:rPr/>
        <w:t xml:space="preserve">Morphological testing of nanostructured metals</w:t>
      </w:r>
    </w:p>
    <w:p>
      <w:pPr>
        <w:spacing w:after="0"/>
        <w:numPr>
          <w:ilvl w:val="0"/>
          <w:numId w:val="2"/>
        </w:numPr>
      </w:pPr>
      <w:r>
        <w:rPr/>
        <w:t xml:space="preserve">Structural testing of nanostructured metals</w:t>
      </w:r>
    </w:p>
    <w:p>
      <w:pPr>
        <w:numPr>
          <w:ilvl w:val="0"/>
          <w:numId w:val="2"/>
        </w:numPr>
      </w:pPr>
      <w:r>
        <w:rPr/>
        <w:t xml:space="preserve">Chemical testing of nanostructured metals</w:t>
      </w:r>
    </w:p>
    <w:p>
      <w:pPr>
        <w:pStyle w:val="Heading1"/>
      </w:pPr>
      <w:bookmarkStart w:id="6" w:name="_Toc6"/>
      <w:r>
        <w:t>Report location:</w:t>
      </w:r>
      <w:bookmarkEnd w:id="6"/>
    </w:p>
    <w:p>
      <w:hyperlink r:id="rId8" w:history="1">
        <w:r>
          <w:rPr>
            <w:color w:val="2980b9"/>
            <w:u w:val="single"/>
          </w:rPr>
          <w:t xml:space="preserve">https://www.fullpicture.app/item/65564780d026b03ec3501d864bda6abb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2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6848-2" TargetMode="External"/><Relationship Id="rId8" Type="http://schemas.openxmlformats.org/officeDocument/2006/relationships/hyperlink" Target="https://www.fullpicture.app/item/65564780d026b03ec3501d864bda6a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2023-02-22T09:44:24+01:00</dcterms:created>
  <dcterms:modified xsi:type="dcterms:W3CDTF">2023-02-22T09:44:24+01:00</dcterms:modified>
</cp:coreProperties>
</file>

<file path=docProps/custom.xml><?xml version="1.0" encoding="utf-8"?>
<Properties xmlns="http://schemas.openxmlformats.org/officeDocument/2006/custom-properties" xmlns:vt="http://schemas.openxmlformats.org/officeDocument/2006/docPropsVTypes"/>
</file>