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Practical Pulse-Shaping Waveforms for Reduced-Cyclic-Prefix OTFS | IEEE Journals &amp; Magazine | IEEE Xplore</w:t>
      </w:r>
      <w:br/>
      <w:hyperlink r:id="rId7" w:history="1">
        <w:r>
          <w:rPr>
            <w:color w:val="2980b9"/>
            <w:u w:val="single"/>
          </w:rPr>
          <w:t xml:space="preserve">https://ieeexplore.ieee.org/document/8516353</w:t>
        </w:r>
      </w:hyperlink>
    </w:p>
    <w:p>
      <w:pPr>
        <w:pStyle w:val="Heading1"/>
      </w:pPr>
      <w:bookmarkStart w:id="2" w:name="_Toc2"/>
      <w:r>
        <w:t>Article summary:</w:t>
      </w:r>
      <w:bookmarkEnd w:id="2"/>
    </w:p>
    <w:p>
      <w:pPr>
        <w:jc w:val="both"/>
      </w:pPr>
      <w:r>
        <w:rPr/>
        <w:t xml:space="preserve">1. This paper models M × N orthogonal time frequency space modulation (OTFS) over a P-path doubly dispersive channel with delays less than τmax and Doppler shifts in the range (νmin,νmax). </w:t>
      </w:r>
    </w:p>
    <w:p>
      <w:pPr>
        <w:jc w:val="both"/>
      </w:pPr>
      <w:r>
        <w:rPr/>
        <w:t xml:space="preserve">2. It provides a simple matrix form of the input-output relation in the delay-Doppler domain for practical pulse-shaping waveforms, and generalizes it to arbitrary waveforms. </w:t>
      </w:r>
    </w:p>
    <w:p>
      <w:pPr>
        <w:jc w:val="both"/>
      </w:pPr>
      <w:r>
        <w:rPr/>
        <w:t xml:space="preserve">3. The OTFS input-output relation has a simple sparse structure that enables one to use low-complexity detection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of Orthogonal Time Frequency Space Modulation (OTFS), which makes it reliable and trustworthy. The authors provide detailed information about their research methodology, which adds credibility to their findings. Furthermore, they provide references to other works in the field, which further strengthens their claims. </w:t>
      </w:r>
    </w:p>
    <w:p>
      <w:pPr>
        <w:jc w:val="both"/>
      </w:pPr>
      <w:r>
        <w:rPr/>
        <w:t xml:space="preserve">However, there are some potential biases that should be noted. For example, the authors focus mainly on the advantages of OTFS over OFDM modulation without exploring any potential drawbacks or counterarguments. Additionally, they do not discuss any possible risks associated with using OTFS such as increased complexity or higher power consumption. Moreover, they do not present both sides of the argument equally; instead they focus mainly on promoting OTFS as an efficient alternative to OFDM modulation. </w:t>
      </w:r>
    </w:p>
    <w:p>
      <w:pPr>
        <w:jc w:val="both"/>
      </w:pPr>
      <w:r>
        <w:rPr/>
        <w:t xml:space="preserve">In conclusion, while this article is generally reliable and trustworthy due to its expert authorship and detailed research methodology, there are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OFDM modulation drawbacks</w:t>
      </w:r>
    </w:p>
    <w:p>
      <w:pPr>
        <w:spacing w:after="0"/>
        <w:numPr>
          <w:ilvl w:val="0"/>
          <w:numId w:val="2"/>
        </w:numPr>
      </w:pPr>
      <w:r>
        <w:rPr/>
        <w:t xml:space="preserve">OTFS complexity</w:t>
      </w:r>
    </w:p>
    <w:p>
      <w:pPr>
        <w:spacing w:after="0"/>
        <w:numPr>
          <w:ilvl w:val="0"/>
          <w:numId w:val="2"/>
        </w:numPr>
      </w:pPr>
      <w:r>
        <w:rPr/>
        <w:t xml:space="preserve">OTFS power consumption</w:t>
      </w:r>
    </w:p>
    <w:p>
      <w:pPr>
        <w:spacing w:after="0"/>
        <w:numPr>
          <w:ilvl w:val="0"/>
          <w:numId w:val="2"/>
        </w:numPr>
      </w:pPr>
      <w:r>
        <w:rPr/>
        <w:t xml:space="preserve">Advantages of OFDM modulation</w:t>
      </w:r>
    </w:p>
    <w:p>
      <w:pPr>
        <w:spacing w:after="0"/>
        <w:numPr>
          <w:ilvl w:val="0"/>
          <w:numId w:val="2"/>
        </w:numPr>
      </w:pPr>
      <w:r>
        <w:rPr/>
        <w:t xml:space="preserve">Disadvantages of OTFS</w:t>
      </w:r>
    </w:p>
    <w:p>
      <w:pPr>
        <w:numPr>
          <w:ilvl w:val="0"/>
          <w:numId w:val="2"/>
        </w:numPr>
      </w:pPr>
      <w:r>
        <w:rPr/>
        <w:t xml:space="preserve">Comparison of OTFS and OFDM modulation</w:t>
      </w:r>
    </w:p>
    <w:p>
      <w:pPr>
        <w:pStyle w:val="Heading1"/>
      </w:pPr>
      <w:bookmarkStart w:id="6" w:name="_Toc6"/>
      <w:r>
        <w:t>Report location:</w:t>
      </w:r>
      <w:bookmarkEnd w:id="6"/>
    </w:p>
    <w:p>
      <w:hyperlink r:id="rId8" w:history="1">
        <w:r>
          <w:rPr>
            <w:color w:val="2980b9"/>
            <w:u w:val="single"/>
          </w:rPr>
          <w:t xml:space="preserve">https://www.fullpicture.app/item/6590cdbe22915d015bebb32b171197c1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4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16353" TargetMode="External"/><Relationship Id="rId8" Type="http://schemas.openxmlformats.org/officeDocument/2006/relationships/hyperlink" Target="https://www.fullpicture.app/item/6590cdbe22915d015bebb32b17119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2023-02-22T22:14:40+01:00</dcterms:created>
  <dcterms:modified xsi:type="dcterms:W3CDTF">2023-02-22T22:14:40+01:00</dcterms:modified>
</cp:coreProperties>
</file>

<file path=docProps/custom.xml><?xml version="1.0" encoding="utf-8"?>
<Properties xmlns="http://schemas.openxmlformats.org/officeDocument/2006/custom-properties" xmlns:vt="http://schemas.openxmlformats.org/officeDocument/2006/docPropsVTypes"/>
</file>