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Growing Chinese concerns over Japan-India Air Combat Exercise | ORF</w:t>
      </w:r>
      <w:br/>
      <w:hyperlink r:id="rId7" w:history="1">
        <w:r>
          <w:rPr>
            <w:color w:val="2980b9"/>
            <w:u w:val="single"/>
          </w:rPr>
          <w:t xml:space="preserve">https://www.orfonline.org/expert-speak/growing-chinese-concerns-over-japan-india-air-combat-exercise/</w:t>
        </w:r>
      </w:hyperlink>
    </w:p>
    <w:p>
      <w:pPr>
        <w:pStyle w:val="Heading1"/>
      </w:pPr>
      <w:bookmarkStart w:id="2" w:name="_Toc2"/>
      <w:r>
        <w:t>Article summary:</w:t>
      </w:r>
      <w:bookmarkEnd w:id="2"/>
    </w:p>
    <w:p>
      <w:pPr>
        <w:jc w:val="both"/>
      </w:pPr>
      <w:r>
        <w:rPr/>
        <w:t xml:space="preserve">1. The joint air defense exercise between Japan and India, Veer Guardian 2023, has caused a subdued panic in China due to the increasing military collaboration between the two countries.</w:t>
      </w:r>
    </w:p>
    <w:p>
      <w:pPr>
        <w:jc w:val="both"/>
      </w:pPr>
      <w:r>
        <w:rPr/>
        <w:t xml:space="preserve">2. Japan intends to benefit significantly from this air drill by understanding Sukhoi-30MKI’s manoeuvrability, cruising range, fuel consumption data, and maintenance turnaround time.</w:t>
      </w:r>
    </w:p>
    <w:p>
      <w:pPr>
        <w:jc w:val="both"/>
      </w:pPr>
      <w:r>
        <w:rPr/>
        <w:t xml:space="preserve">3. China is concerned over Japan-India collusion against it across domains as they have entered into a reciprocal access agreement and regularly conduct joint military exercises.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“Growing Chinese Concerns Over Japan-India Air Combat Exercise” provides an overview of the current situation regarding the joint air defense exercise between Japan and India, Veer Guardian 2023. The article is written from a neutral perspective and does not appear to be biased towards any particular side. It provides an objective analysis of the situation by presenting both sides of the argument – that of China’s concerns over increased military collaboration between Japan and India, as well as Japan’s intentions to benefit from the exercise by understanding Sukhoi-30MKI’s capabilities.</w:t>
      </w:r>
    </w:p>
    <w:p>
      <w:pPr>
        <w:jc w:val="both"/>
      </w:pPr>
      <w:r>
        <w:rPr/>
        <w:t xml:space="preserve">The article also presents evidence for its claims such as Chinese experts arguing that Indian pilots have already exercised with F-16 fighters in different settings with multiple air forces thus there is not much to learn; Japanese F-15 aircraft presenting a familiar competition for Indian Sukhoi-30MKIs; Chinese Sukhois being inferior to Indian variant in terms of aerodynamics, weight category, weapon-carrying capabilities and combat range; Japanese ground-based radars obtaining Sukhoi’s RCS data; China believing that its fighter aircraft inventory of J-10, J-20, and J-16 is far superior; Japanese experts openly seeking to create a two-front military challenge to China in a potential conflict in the Indo-Pacific; India having faced a three year long standoff with China on its border; etc.</w:t>
      </w:r>
    </w:p>
    <w:p>
      <w:pPr>
        <w:jc w:val="both"/>
      </w:pPr>
      <w:r>
        <w:rPr/>
        <w:t xml:space="preserve">The article also mentions potential risks associated with increased military collaboration between Japan and India such as Japan exaggerating “China Threat Theory” which may lead it to resurgence of its militarist past; Japanese forces building their skill sets through regular exercises with US, NATO, and Australian forces which may pose major threat to China’s west while Japan in east remains major threat; etc.</w:t>
      </w:r>
    </w:p>
    <w:p>
      <w:pPr>
        <w:jc w:val="both"/>
      </w:pPr>
      <w:r>
        <w:rPr/>
        <w:t xml:space="preserve">In conclusion, this article appears to be reliable and</w:t>
      </w:r>
    </w:p>
    <w:p>
      <w:pPr>
        <w:pStyle w:val="Heading1"/>
      </w:pPr>
      <w:bookmarkStart w:id="5" w:name="_Toc5"/>
      <w:r>
        <w:t>Topics for further research:</w:t>
      </w:r>
      <w:bookmarkEnd w:id="5"/>
    </w:p>
    <w:p>
      <w:pPr>
        <w:spacing w:after="0"/>
        <w:numPr>
          <w:ilvl w:val="0"/>
          <w:numId w:val="2"/>
        </w:numPr>
      </w:pPr>
      <w:r>
        <w:rPr/>
        <w:t xml:space="preserve">Japan-India military collaboration</w:t>
      </w:r>
    </w:p>
    <w:p>
      <w:pPr>
        <w:spacing w:after="0"/>
        <w:numPr>
          <w:ilvl w:val="0"/>
          <w:numId w:val="2"/>
        </w:numPr>
      </w:pPr>
      <w:r>
        <w:rPr/>
        <w:t xml:space="preserve">Japan-China military relations</w:t>
      </w:r>
    </w:p>
    <w:p>
      <w:pPr>
        <w:spacing w:after="0"/>
        <w:numPr>
          <w:ilvl w:val="0"/>
          <w:numId w:val="2"/>
        </w:numPr>
      </w:pPr>
      <w:r>
        <w:rPr/>
        <w:t xml:space="preserve">India-China border standoff</w:t>
      </w:r>
    </w:p>
    <w:p>
      <w:pPr>
        <w:spacing w:after="0"/>
        <w:numPr>
          <w:ilvl w:val="0"/>
          <w:numId w:val="2"/>
        </w:numPr>
      </w:pPr>
      <w:r>
        <w:rPr/>
        <w:t xml:space="preserve">Japanese F-15 aircraft</w:t>
      </w:r>
    </w:p>
    <w:p>
      <w:pPr>
        <w:spacing w:after="0"/>
        <w:numPr>
          <w:ilvl w:val="0"/>
          <w:numId w:val="2"/>
        </w:numPr>
      </w:pPr>
      <w:r>
        <w:rPr/>
        <w:t xml:space="preserve">Chinese Sukhoi fighter aircraft</w:t>
      </w:r>
    </w:p>
    <w:p>
      <w:pPr>
        <w:numPr>
          <w:ilvl w:val="0"/>
          <w:numId w:val="2"/>
        </w:numPr>
      </w:pPr>
      <w:r>
        <w:rPr/>
        <w:t xml:space="preserve">Japan's militarist past</w:t>
      </w:r>
    </w:p>
    <w:p>
      <w:pPr>
        <w:pStyle w:val="Heading1"/>
      </w:pPr>
      <w:bookmarkStart w:id="6" w:name="_Toc6"/>
      <w:r>
        <w:t>Report location:</w:t>
      </w:r>
      <w:bookmarkEnd w:id="6"/>
    </w:p>
    <w:p>
      <w:hyperlink r:id="rId8" w:history="1">
        <w:r>
          <w:rPr>
            <w:color w:val="2980b9"/>
            <w:u w:val="single"/>
          </w:rPr>
          <w:t xml:space="preserve">https://www.fullpicture.app/item/65c64aadd6962f72afbc3fd98625e4a0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1A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rfonline.org/expert-speak/growing-chinese-concerns-over-japan-india-air-combat-exercise/" TargetMode="External"/><Relationship Id="rId8" Type="http://schemas.openxmlformats.org/officeDocument/2006/relationships/hyperlink" Target="https://www.fullpicture.app/item/65c64aadd6962f72afbc3fd98625e4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2023-03-05T17:15:31+01:00</dcterms:created>
  <dcterms:modified xsi:type="dcterms:W3CDTF">2023-03-05T17:15:31+01:00</dcterms:modified>
</cp:coreProperties>
</file>

<file path=docProps/custom.xml><?xml version="1.0" encoding="utf-8"?>
<Properties xmlns="http://schemas.openxmlformats.org/officeDocument/2006/custom-properties" xmlns:vt="http://schemas.openxmlformats.org/officeDocument/2006/docPropsVTypes"/>
</file>