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智慧物流对产业链韧性的影响 - 中国知网</w:t></w:r><w:br/><w:hyperlink r:id="rId7" w:history="1"><w:r><w:rPr><w:color w:val="2980b9"/><w:u w:val="single"/></w:rPr><w:t xml:space="preserve">https://kns.cnki.net/kcms2/article/abstract?v=zcLOVLBHd2w3mzC0hx6Z-x1-Ef_Ga-HpkJeBuq2SxlEgKoTs1TThyLJwAwsXI4lwEr31Jsbu_dS4Y5RCfToXVBjkKMrnvRYjywm8aRmQOSBIymabGqHmAbsEGRWMZhK5hBuilihEUYuEh8dK19vn7A%3D%3D&uniplatform=NZKPT&language=CHS</w:t></w:r></w:hyperlink></w:p><w:p><w:pPr><w:pStyle w:val="Heading1"/></w:pPr><w:bookmarkStart w:id="2" w:name="_Toc2"/><w:r><w:t>Article summary:</w:t></w:r><w:bookmarkEnd w:id="2"/></w:p><w:p><w:pPr><w:jc w:val="both"/></w:pPr><w:r><w:rPr/><w:t xml:space="preserve">1. 智慧物流的引入对产业链韧性具有重要影响。文章指出，智慧物流通过提供实时数据和信息共享，增强了产业链各环节之间的协同能力和灵活性。这种协同和灵活性使得产业链能够更好地应对外部冲击和变化，提高了整个产业链的韧性。</w:t></w:r></w:p><w:p><w:pPr><w:jc w:val="both"/></w:pPr><w:r><w:rPr/><w:t xml:space="preserve"></w:t></w:r></w:p><w:p><w:pPr><w:jc w:val="both"/></w:pPr><w:r><w:rPr/><w:t xml:space="preserve">2. 智慧物流可以优化供应链管理，提高效率和降低成本。文章指出，智慧物流通过运用先进的技术和工具，如物联网、大数据分析等，可以实现供应链各环节的自动化、智能化和优化。这样可以减少人为错误和延误，并提高供应链的运作效率和响应速度，同时降低了成本。</w:t></w:r></w:p><w:p><w:pPr><w:jc w:val="both"/></w:pPr><w:r><w:rPr/><w:t xml:space="preserve"></w:t></w:r></w:p><w:p><w:pPr><w:jc w:val="both"/></w:pPr><w:r><w:rPr/><w:t xml:space="preserve">3. 智慧物流还可以改善客户体验和增加价值。文章指出，智慧物流通过提供更准确、及时的信息跟踪和配送服务，可以提高客户满意度并增加客户忠诚度。此外，智慧物流还可以为客户提供个性化定制服务，并通过数据分析等手段为客户提供更多增值服务，从而增加企业的竞争力。</w:t></w:r></w:p><w:p><w:pPr><w:jc w:val="both"/></w:pPr><w:r><w:rPr/><w:t xml:space="preserve"></w:t></w:r></w:p><w:p><w:pPr><w:jc w:val="both"/></w:pPr><w:r><w:rPr/><w:t xml:space="preserve">总结：智慧物流的引入对产业链韧性具有重要影响，可以优化供应链管理，提高效率和降低成本，并改善客户体验和增加价值。</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的内容只包括文章的下载链接和一些基本信息，没有具体的文章内容可供分析。如果提供了文章的具体内容，我可以帮助您进行更详细的分析和提供相关见解。</w:t></w:r></w:p><w:p><w:pPr><w:pStyle w:val="Heading1"/></w:pPr><w:bookmarkStart w:id="5" w:name="_Toc5"/><w:r><w:t>Topics for further research:</w:t></w:r><w:bookmarkEnd w:id="5"/></w:p><w:p><w:pPr><w:spacing w:after="0"/><w:numPr><w:ilvl w:val="0"/><w:numId w:val="2"/></w:numPr></w:pPr><w:r><w:rPr/><w:t xml:space="preserve">使用关键短语进行搜索：在Google中使用关键短语来搜索与文章主题相关的信息。例如，如果文章是关于气候变化的，可以搜索气候变化的影响、气候变化解决方案等关键短语，以获取更多相关信息。

</w:t></w:r></w:p><w:p><w:pPr><w:spacing w:after="0"/><w:numPr><w:ilvl w:val="0"/><w:numId w:val="2"/></w:numPr></w:pPr><w:r><w:rPr/><w:t xml:space="preserve">阅读相关文章：查找与文章主题相关的其他文章，并进行阅读。这可以帮助您获得更多的背景知识和不同观点，以便更好地理解和分析文章。

</w:t></w:r></w:p><w:p><w:pPr><w:spacing w:after="0"/><w:numPr><w:ilvl w:val="0"/><w:numId w:val="2"/></w:numPr></w:pPr><w:r><w:rPr/><w:t xml:space="preserve">查找专家观点：寻找与文章主题相关的专家观点。专家的意见和见解可以为您提供更深入的理解和分析文章的角度。

</w:t></w:r></w:p><w:p><w:pPr><w:spacing w:after="0"/><w:numPr><w:ilvl w:val="0"/><w:numId w:val="2"/></w:numPr></w:pPr><w:r><w:rPr/><w:t xml:space="preserve">比较不同观点：如果文章涉及到争议性的话题，尝试比较不同观点。了解不同观点的论据和证据可以帮助您形成自己的批判性分析。

</w:t></w:r></w:p><w:p><w:pPr><w:spacing w:after="0"/><w:numPr><w:ilvl w:val="0"/><w:numId w:val="2"/></w:numPr></w:pPr><w:r><w:rPr/><w:t xml:space="preserve">考虑文章的目的和立场：分析文章的目的和立场，以确定作者的意图和偏见。这可以帮助您更好地理解文章，并对其进行批判性分析。

</w:t></w:r></w:p><w:p><w:pPr><w:numPr><w:ilvl w:val="0"/><w:numId w:val="2"/></w:numPr></w:pPr><w:r><w:rPr/><w:t xml:space="preserve">提出问题：根据文章的主题和内容，提出一些问题来引导您的分析。例如，如果文章是关于教育改革的，您可以问自己：这个改革方案是否解决了当前教育系统的问题？、这个方案是否有可能实施？等等。这些问题可以帮助您深入思考和分析文章。</w:t></w:r></w:p><w:p><w:pPr><w:pStyle w:val="Heading1"/></w:pPr><w:bookmarkStart w:id="6" w:name="_Toc6"/><w:r><w:t>Report location:</w:t></w:r><w:bookmarkEnd w:id="6"/></w:p><w:p><w:hyperlink r:id="rId8" w:history="1"><w:r><w:rPr><w:color w:val="2980b9"/><w:u w:val="single"/></w:rPr><w:t xml:space="preserve">https://www.fullpicture.app/item/66a22c7e64cb8fdc21f65bdcb3b64b8c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B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zcLOVLBHd2w3mzC0hx6Z-x1-Ef_Ga-HpkJeBuq2SxlEgKoTs1TThyLJwAwsXI4lwEr31Jsbu_dS4Y5RCfToXVBjkKMrnvRYjywm8aRmQOSBIymabGqHmAbsEGRWMZhK5hBuilihEUYuEh8dK19vn7A%3D%3D&amp;uniplatform=NZKPT&amp;language=CHS" TargetMode="External"/><Relationship Id="rId8" Type="http://schemas.openxmlformats.org/officeDocument/2006/relationships/hyperlink" Target="https://www.fullpicture.app/item/66a22c7e64cb8fdc21f65bdcb3b64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2024-04-25T00:20:32+02:00</dcterms:created>
  <dcterms:modified xsi:type="dcterms:W3CDTF">2024-04-25T00:20:32+02:00</dcterms:modified>
</cp:coreProperties>
</file>

<file path=docProps/custom.xml><?xml version="1.0" encoding="utf-8"?>
<Properties xmlns="http://schemas.openxmlformats.org/officeDocument/2006/custom-properties" xmlns:vt="http://schemas.openxmlformats.org/officeDocument/2006/docPropsVTypes"/>
</file>