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leader based path tracking control for Multi-UUV considering sampled-data delays and packet losses-所有数据库</w:t>
      </w:r>
      <w:br/>
      <w:hyperlink r:id="rId7" w:history="1">
        <w:r>
          <w:rPr>
            <w:color w:val="2980b9"/>
            <w:u w:val="single"/>
          </w:rPr>
          <w:t xml:space="preserve">https://www.webofscience.com/wos/alldb/full-record/WOS:000596863000076</w:t>
        </w:r>
      </w:hyperlink>
    </w:p>
    <w:p>
      <w:pPr>
        <w:pStyle w:val="Heading1"/>
      </w:pPr>
      <w:bookmarkStart w:id="2" w:name="_Toc2"/>
      <w:r>
        <w:t>Article summary:</w:t>
      </w:r>
      <w:bookmarkEnd w:id="2"/>
    </w:p>
    <w:p>
      <w:pPr>
        <w:jc w:val="both"/>
      </w:pPr>
      <w:r>
        <w:rPr/>
        <w:t xml:space="preserve">1. This paper studies the path tracking control methods of multi-UUV (Unmanned Underwater Vehicle) in the cases of communication delay and packet loss under sampled-data discrete-time collection.</w:t>
      </w:r>
    </w:p>
    <w:p>
      <w:pPr>
        <w:jc w:val="both"/>
      </w:pPr>
      <w:r>
        <w:rPr/>
        <w:t xml:space="preserve">2. A virtual leader based path tracking controller is proposed for Multi-UUV, with sufficient conditions for convergence given and analyzed using matrix theory and Shuler theory.</w:t>
      </w:r>
    </w:p>
    <w:p>
      <w:pPr>
        <w:jc w:val="both"/>
      </w:pPr>
      <w:r>
        <w:rPr/>
        <w:t xml:space="preserve">3. Simulation experiments are presented to demonstrate the effectiveness of the controller, showing that each UUV in the multi-UUV system can track desired trajectories in expected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path tracking control methods for multi-UUV systems in cases of communication delay and packet loss under sampled-data discrete-time collection. The authors present a virtual leader based path tracking controller, with sufficient conditions for convergence given and analyzed using matrix theory and Shuler theory. The article also includes simulation experiments to demonstrate the effectiveness of the controller, which show that each UUV in the multi-UUV system can track desired trajectories in expected formation. </w:t>
      </w:r>
    </w:p>
    <w:p>
      <w:pPr>
        <w:jc w:val="both"/>
      </w:pPr>
      <w:r>
        <w:rPr/>
        <w:t xml:space="preserve">The article appears to be well researched and reliable, as it provides detailed information on its research methodology, results, and conclusions. The authors have provided sufficient evidence to support their claims, including simulations demonstrating the effectiveness of their proposed controller. Furthermore, they have provided references to relevant literature throughout their paper, which adds credibility to their work. </w:t>
      </w:r>
    </w:p>
    <w:p>
      <w:pPr>
        <w:jc w:val="both"/>
      </w:pPr>
      <w:r>
        <w:rPr/>
        <w:t xml:space="preserve">However, there are some potential biases that should be noted when considering this article's trustworthiness and reliability. For example, while the authors provide references to relevant literature throughout their paper, they do not explore any counterarguments or alternative perspectives on their topic; thus presenting only one side of an argument without considering other points of view or possible risks associated with their proposed methodologies. Additionally, while they provide detailed information on their research methodology and results, they do not discuss any limitations or potential drawbacks associated with their work; thus potentially overstating its efficacy or applicability in certain contexts or scenarios.</w:t>
      </w:r>
    </w:p>
    <w:p>
      <w:pPr>
        <w:pStyle w:val="Heading1"/>
      </w:pPr>
      <w:bookmarkStart w:id="5" w:name="_Toc5"/>
      <w:r>
        <w:t>Topics for further research:</w:t>
      </w:r>
      <w:bookmarkEnd w:id="5"/>
    </w:p>
    <w:p>
      <w:pPr>
        <w:spacing w:after="0"/>
        <w:numPr>
          <w:ilvl w:val="0"/>
          <w:numId w:val="2"/>
        </w:numPr>
      </w:pPr>
      <w:r>
        <w:rPr/>
        <w:t xml:space="preserve">Multi-UUV system communication delay</w:t>
      </w:r>
    </w:p>
    <w:p>
      <w:pPr>
        <w:spacing w:after="0"/>
        <w:numPr>
          <w:ilvl w:val="0"/>
          <w:numId w:val="2"/>
        </w:numPr>
      </w:pPr>
      <w:r>
        <w:rPr/>
        <w:t xml:space="preserve">Multi-UUV system packet loss</w:t>
      </w:r>
    </w:p>
    <w:p>
      <w:pPr>
        <w:spacing w:after="0"/>
        <w:numPr>
          <w:ilvl w:val="0"/>
          <w:numId w:val="2"/>
        </w:numPr>
      </w:pPr>
      <w:r>
        <w:rPr/>
        <w:t xml:space="preserve">Path tracking control methods</w:t>
      </w:r>
    </w:p>
    <w:p>
      <w:pPr>
        <w:spacing w:after="0"/>
        <w:numPr>
          <w:ilvl w:val="0"/>
          <w:numId w:val="2"/>
        </w:numPr>
      </w:pPr>
      <w:r>
        <w:rPr/>
        <w:t xml:space="preserve">Matrix theory applications</w:t>
      </w:r>
    </w:p>
    <w:p>
      <w:pPr>
        <w:spacing w:after="0"/>
        <w:numPr>
          <w:ilvl w:val="0"/>
          <w:numId w:val="2"/>
        </w:numPr>
      </w:pPr>
      <w:r>
        <w:rPr/>
        <w:t xml:space="preserve">Shuler theory applications</w:t>
      </w:r>
    </w:p>
    <w:p>
      <w:pPr>
        <w:numPr>
          <w:ilvl w:val="0"/>
          <w:numId w:val="2"/>
        </w:numPr>
      </w:pPr>
      <w:r>
        <w:rPr/>
        <w:t xml:space="preserve">Multi-UUV system formation control</w:t>
      </w:r>
    </w:p>
    <w:p>
      <w:pPr>
        <w:pStyle w:val="Heading1"/>
      </w:pPr>
      <w:bookmarkStart w:id="6" w:name="_Toc6"/>
      <w:r>
        <w:t>Report location:</w:t>
      </w:r>
      <w:bookmarkEnd w:id="6"/>
    </w:p>
    <w:p>
      <w:hyperlink r:id="rId8" w:history="1">
        <w:r>
          <w:rPr>
            <w:color w:val="2980b9"/>
            <w:u w:val="single"/>
          </w:rPr>
          <w:t xml:space="preserve">https://www.fullpicture.app/item/66bfaf2814646f23ba7e31723d75e3c0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BA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96863000076" TargetMode="External"/><Relationship Id="rId8" Type="http://schemas.openxmlformats.org/officeDocument/2006/relationships/hyperlink" Target="https://www.fullpicture.app/item/66bfaf2814646f23ba7e31723d75e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2023-02-18T13:39:05+01:00</dcterms:created>
  <dcterms:modified xsi:type="dcterms:W3CDTF">2023-02-18T13:39:05+01:00</dcterms:modified>
</cp:coreProperties>
</file>

<file path=docProps/custom.xml><?xml version="1.0" encoding="utf-8"?>
<Properties xmlns="http://schemas.openxmlformats.org/officeDocument/2006/custom-properties" xmlns:vt="http://schemas.openxmlformats.org/officeDocument/2006/docPropsVTypes"/>
</file>