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modeling of ultrashort-pulse laser ablation of silicon - ScienceDirect</w:t>
      </w:r>
      <w:br/>
      <w:hyperlink r:id="rId7" w:history="1">
        <w:r>
          <w:rPr>
            <w:color w:val="2980b9"/>
            <w:u w:val="single"/>
          </w:rPr>
          <w:t xml:space="preserve">https://www.sciencedirect.com/science/article/pii/S0169433209004115?via%3Dihub</w:t>
        </w:r>
      </w:hyperlink>
    </w:p>
    <w:p>
      <w:pPr>
        <w:pStyle w:val="Heading1"/>
      </w:pPr>
      <w:bookmarkStart w:id="2" w:name="_Toc2"/>
      <w:r>
        <w:t>Article summary:</w:t>
      </w:r>
      <w:bookmarkEnd w:id="2"/>
    </w:p>
    <w:p>
      <w:pPr>
        <w:jc w:val="both"/>
      </w:pPr>
      <w:r>
        <w:rPr/>
        <w:t xml:space="preserve">1. This article discusses the numerical modeling of ultrashort-pulse laser ablation of silicon.</w:t>
      </w:r>
    </w:p>
    <w:p>
      <w:pPr>
        <w:jc w:val="both"/>
      </w:pPr>
      <w:r>
        <w:rPr/>
        <w:t xml:space="preserve">2. The authors hypothesize that thermal evaporation is the dominant ablation mechanism in silicon and two distinctive thresholds are defined for the ablation procedure.</w:t>
      </w:r>
    </w:p>
    <w:p>
      <w:pPr>
        <w:jc w:val="both"/>
      </w:pPr>
      <w:r>
        <w:rPr/>
        <w:t xml:space="preserve">3. An approximate analytical model describing the crater formation process is proposed and indicative results are presented.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numerical modeling of ultrashort-pulse laser ablation of silicon, with an emphasis on thermal evaporation as the dominant ablation mechanism in silicon. The authors provide evidence to support their hypothesis, including experimental data from previous studies, and propose an approximate analytical model for crater formation. </w:t>
      </w:r>
    </w:p>
    <w:p>
      <w:pPr>
        <w:jc w:val="both"/>
      </w:pPr>
      <w:r>
        <w:rPr/>
        <w:t xml:space="preserve">The article appears to be well researched and reliable, with references to relevant literature throughout. The authors have provided a comprehensive overview of the topic, including discussion of two distinct thresholds for ablation and an approximate analytical model for crater formation. </w:t>
      </w:r>
    </w:p>
    <w:p>
      <w:pPr>
        <w:jc w:val="both"/>
      </w:pPr>
      <w:r>
        <w:rPr/>
        <w:t xml:space="preserve">However, there are some potential biases in the article which should be noted. For example, while the authors discuss two distinct thresholds for ablation, they do not explore any counterarguments or alternative theories which may exist regarding these thresholds or other aspects of laser ablation discussed in the article. Additionally, while they provide evidence to support their hypothesis regarding thermal evaporation as the dominant ablation mechanism in silicon, they do not present any evidence to refute other possible mechanisms which may also be at play in this process. </w:t>
      </w:r>
    </w:p>
    <w:p>
      <w:pPr>
        <w:jc w:val="both"/>
      </w:pPr>
      <w:r>
        <w:rPr/>
        <w:t xml:space="preserve">In conclusion, this article provides a comprehensive overview of numerical modeling of ultrashort-pulse laser ablation of silicon and appears to be well researched and reliable overall; however, there are some potential biases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mechanisms of laser ablation</w:t>
      </w:r>
    </w:p>
    <w:p>
      <w:pPr>
        <w:spacing w:after="0"/>
        <w:numPr>
          <w:ilvl w:val="0"/>
          <w:numId w:val="2"/>
        </w:numPr>
      </w:pPr>
      <w:r>
        <w:rPr/>
        <w:t xml:space="preserve">Thermal evaporation of silicon</w:t>
      </w:r>
    </w:p>
    <w:p>
      <w:pPr>
        <w:spacing w:after="0"/>
        <w:numPr>
          <w:ilvl w:val="0"/>
          <w:numId w:val="2"/>
        </w:numPr>
      </w:pPr>
      <w:r>
        <w:rPr/>
        <w:t xml:space="preserve">Analytical models for laser ablation</w:t>
      </w:r>
    </w:p>
    <w:p>
      <w:pPr>
        <w:spacing w:after="0"/>
        <w:numPr>
          <w:ilvl w:val="0"/>
          <w:numId w:val="2"/>
        </w:numPr>
      </w:pPr>
      <w:r>
        <w:rPr/>
        <w:t xml:space="preserve">Laser ablation thresholds</w:t>
      </w:r>
    </w:p>
    <w:p>
      <w:pPr>
        <w:spacing w:after="0"/>
        <w:numPr>
          <w:ilvl w:val="0"/>
          <w:numId w:val="2"/>
        </w:numPr>
      </w:pPr>
      <w:r>
        <w:rPr/>
        <w:t xml:space="preserve">Numerical modeling of laser ablation</w:t>
      </w:r>
    </w:p>
    <w:p>
      <w:pPr>
        <w:numPr>
          <w:ilvl w:val="0"/>
          <w:numId w:val="2"/>
        </w:numPr>
      </w:pPr>
      <w:r>
        <w:rPr/>
        <w:t xml:space="preserve">Ultrashort-pulse laser ablation of silicon</w:t>
      </w:r>
    </w:p>
    <w:p>
      <w:pPr>
        <w:pStyle w:val="Heading1"/>
      </w:pPr>
      <w:bookmarkStart w:id="6" w:name="_Toc6"/>
      <w:r>
        <w:t>Report location:</w:t>
      </w:r>
      <w:bookmarkEnd w:id="6"/>
    </w:p>
    <w:p>
      <w:hyperlink r:id="rId8" w:history="1">
        <w:r>
          <w:rPr>
            <w:color w:val="2980b9"/>
            <w:u w:val="single"/>
          </w:rPr>
          <w:t xml:space="preserve">https://www.fullpicture.app/item/670a2e292724adf6d6e40a5a784efd1f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92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09004115?via%3Dihub" TargetMode="External"/><Relationship Id="rId8" Type="http://schemas.openxmlformats.org/officeDocument/2006/relationships/hyperlink" Target="https://www.fullpicture.app/item/670a2e292724adf6d6e40a5a784efd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2023-02-20T06:06:06+01:00</dcterms:created>
  <dcterms:modified xsi:type="dcterms:W3CDTF">2023-02-20T06:06:06+01:00</dcterms:modified>
</cp:coreProperties>
</file>

<file path=docProps/custom.xml><?xml version="1.0" encoding="utf-8"?>
<Properties xmlns="http://schemas.openxmlformats.org/officeDocument/2006/custom-properties" xmlns:vt="http://schemas.openxmlformats.org/officeDocument/2006/docPropsVTypes"/>
</file>