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ChatGPT is a data privacy nightmare. If you’ve ever posted online, you ought to be concerned</w:t>
      </w:r>
      <w:br/>
      <w:hyperlink r:id="rId7" w:history="1">
        <w:r>
          <w:rPr>
            <w:color w:val="2980b9"/>
            <w:u w:val="single"/>
          </w:rPr>
          <w:t xml:space="preserve">https://theconversation.com/chatgpt-is-a-data-privacy-nightmare-if-youve-ever-posted-online-you-ought-to-be-concerned-199283</w:t>
        </w:r>
      </w:hyperlink>
    </w:p>
    <w:p>
      <w:pPr>
        <w:pStyle w:val="Heading1"/>
      </w:pPr>
      <w:bookmarkStart w:id="2" w:name="_Toc2"/>
      <w:r>
        <w:t>Article summary:</w:t>
      </w:r>
      <w:bookmarkEnd w:id="2"/>
    </w:p>
    <w:p>
      <w:pPr>
        <w:jc w:val="both"/>
      </w:pPr>
      <w:r>
        <w:rPr/>
        <w:t xml:space="preserve">1. ChatGPT, a conversational AI tool, poses significant privacy risks to users due to its data collection methods.</w:t>
      </w:r>
    </w:p>
    <w:p>
      <w:pPr>
        <w:jc w:val="both"/>
      </w:pPr>
      <w:r>
        <w:rPr/>
        <w:t xml:space="preserve">2. OpenAI, the company behind ChatGPT, scraped 300 billion words from the internet without consent, including personal information that can identify individuals and breach contextual integrity.</w:t>
      </w:r>
    </w:p>
    <w:p>
      <w:pPr>
        <w:jc w:val="both"/>
      </w:pPr>
      <w:r>
        <w:rPr/>
        <w:t xml:space="preserve">3. OpenAI's privacy policy is flimsy and allows for the collection and sharing of user data with unspecified third parties to meet business objectives.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"ChatGPT is a data privacy nightmare. If you’ve ever posted online, you ought to be concerned" raises important concerns about the privacy risks posed by ChatGPT, an AI language model developed by OpenAI. The article highlights how ChatGPT's training data was obtained without consent from individuals and companies whose personal information was scraped from the internet. This violates privacy laws and principles of contextual integrity, which require that individuals' information is not revealed outside of the context in which it was originally produced.</w:t>
      </w:r>
    </w:p>
    <w:p>
      <w:pPr>
        <w:jc w:val="both"/>
      </w:pPr>
      <w:r>
        <w:rPr/>
        <w:t xml:space="preserve"/>
      </w:r>
    </w:p>
    <w:p>
      <w:pPr>
        <w:jc w:val="both"/>
      </w:pPr>
      <w:r>
        <w:rPr/>
        <w:t xml:space="preserve">The article also notes that OpenAI offers no procedures for individuals to check whether their personal information is stored by the company or to request its deletion. This violates GDPR requirements and denies individuals their right to be forgotten, particularly when the information is inaccurate or misleading.</w:t>
      </w:r>
    </w:p>
    <w:p>
      <w:pPr>
        <w:jc w:val="both"/>
      </w:pPr>
      <w:r>
        <w:rPr/>
        <w:t xml:space="preserve"/>
      </w:r>
    </w:p>
    <w:p>
      <w:pPr>
        <w:jc w:val="both"/>
      </w:pPr>
      <w:r>
        <w:rPr/>
        <w:t xml:space="preserve">Moreover, the article points out that ChatGPT can generate copyrighted texts without necessarily considering copyright protection when generating outputs. This raises legal issues and questions about OpenAI's responsibility for potential copyright infringement.</w:t>
      </w:r>
    </w:p>
    <w:p>
      <w:pPr>
        <w:jc w:val="both"/>
      </w:pPr>
      <w:r>
        <w:rPr/>
        <w:t xml:space="preserve"/>
      </w:r>
    </w:p>
    <w:p>
      <w:pPr>
        <w:jc w:val="both"/>
      </w:pPr>
      <w:r>
        <w:rPr/>
        <w:t xml:space="preserve">The article also highlights how OpenAI gathers a broad scope of user information beyond prompts provided to ChatGPT, including users' IP addresses, browser types and settings, and browsing activities over time and across websites. OpenAI states that it may share users' personal information with unspecified third parties without informing them to meet its business objectives.</w:t>
      </w:r>
    </w:p>
    <w:p>
      <w:pPr>
        <w:jc w:val="both"/>
      </w:pPr>
      <w:r>
        <w:rPr/>
        <w:t xml:space="preserve"/>
      </w:r>
    </w:p>
    <w:p>
      <w:pPr>
        <w:jc w:val="both"/>
      </w:pPr>
      <w:r>
        <w:rPr/>
        <w:t xml:space="preserve">While the article provides valuable insights into the privacy risks posed by ChatGPT, it could benefit from exploring counterarguments or presenting both sides equally. For example, some experts may argue that ChatGPT's potential benefits outweigh its privacy risks or that OpenAI has taken steps to address these risks.</w:t>
      </w:r>
    </w:p>
    <w:p>
      <w:pPr>
        <w:jc w:val="both"/>
      </w:pPr>
      <w:r>
        <w:rPr/>
        <w:t xml:space="preserve"/>
      </w:r>
    </w:p>
    <w:p>
      <w:pPr>
        <w:jc w:val="both"/>
      </w:pPr>
      <w:r>
        <w:rPr/>
        <w:t xml:space="preserve">Additionally, the article could provide more evidence for some of its claims or explore missing points of consideration. For instance, while it notes that ChatGPT's training data includes personal information obtained without consent, it does not provide specific examples or sources for this claim.</w:t>
      </w:r>
    </w:p>
    <w:p>
      <w:pPr>
        <w:jc w:val="both"/>
      </w:pPr>
      <w:r>
        <w:rPr/>
        <w:t xml:space="preserve"/>
      </w:r>
    </w:p>
    <w:p>
      <w:pPr>
        <w:jc w:val="both"/>
      </w:pPr>
      <w:r>
        <w:rPr/>
        <w:t xml:space="preserve">Overall, the article serves as a cautionary tale about the importance of protecting personal data in the age of AI and highlights the need for greater transparency and accountability from companies like OpenAI.</w:t>
      </w:r>
    </w:p>
    <w:p>
      <w:pPr>
        <w:pStyle w:val="Heading1"/>
      </w:pPr>
      <w:bookmarkStart w:id="5" w:name="_Toc5"/>
      <w:r>
        <w:t>Topics for further research:</w:t>
      </w:r>
      <w:bookmarkEnd w:id="5"/>
    </w:p>
    <w:p>
      <w:pPr>
        <w:spacing w:after="0"/>
        <w:numPr>
          <w:ilvl w:val="0"/>
          <w:numId w:val="2"/>
        </w:numPr>
      </w:pPr>
      <w:r>
        <w:rPr/>
        <w:t xml:space="preserve">Examples of personal information obtained without consent for ChatGPT's training data
</w:t>
      </w:r>
    </w:p>
    <w:p>
      <w:pPr>
        <w:spacing w:after="0"/>
        <w:numPr>
          <w:ilvl w:val="0"/>
          <w:numId w:val="2"/>
        </w:numPr>
      </w:pPr>
      <w:r>
        <w:rPr/>
        <w:t xml:space="preserve">Counterarguments for ChatGPT's potential benefits outweighing privacy risks
</w:t>
      </w:r>
    </w:p>
    <w:p>
      <w:pPr>
        <w:spacing w:after="0"/>
        <w:numPr>
          <w:ilvl w:val="0"/>
          <w:numId w:val="2"/>
        </w:numPr>
      </w:pPr>
      <w:r>
        <w:rPr/>
        <w:t xml:space="preserve">OpenAI's steps to address privacy risks posed by ChatGPT
</w:t>
      </w:r>
    </w:p>
    <w:p>
      <w:pPr>
        <w:spacing w:after="0"/>
        <w:numPr>
          <w:ilvl w:val="0"/>
          <w:numId w:val="2"/>
        </w:numPr>
      </w:pPr>
      <w:r>
        <w:rPr/>
        <w:t xml:space="preserve">Legal implications of ChatGPT generating copyrighted texts
</w:t>
      </w:r>
    </w:p>
    <w:p>
      <w:pPr>
        <w:spacing w:after="0"/>
        <w:numPr>
          <w:ilvl w:val="0"/>
          <w:numId w:val="2"/>
        </w:numPr>
      </w:pPr>
      <w:r>
        <w:rPr/>
        <w:t xml:space="preserve">OpenAI's responsibility for potential copyright infringement by ChatGPT
</w:t>
      </w:r>
    </w:p>
    <w:p>
      <w:pPr>
        <w:numPr>
          <w:ilvl w:val="0"/>
          <w:numId w:val="2"/>
        </w:numPr>
      </w:pPr>
      <w:r>
        <w:rPr/>
        <w:t xml:space="preserve">Other AI language models that pose similar privacy risks to ChatGPT</w:t>
      </w:r>
    </w:p>
    <w:p>
      <w:pPr>
        <w:pStyle w:val="Heading1"/>
      </w:pPr>
      <w:bookmarkStart w:id="6" w:name="_Toc6"/>
      <w:r>
        <w:t>Report location:</w:t>
      </w:r>
      <w:bookmarkEnd w:id="6"/>
    </w:p>
    <w:p>
      <w:hyperlink r:id="rId8" w:history="1">
        <w:r>
          <w:rPr>
            <w:color w:val="2980b9"/>
            <w:u w:val="single"/>
          </w:rPr>
          <w:t xml:space="preserve">https://www.fullpicture.app/item/6738a3ef1d6012226031bd9a5db5d3ac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69B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heconversation.com/chatgpt-is-a-data-privacy-nightmare-if-youve-ever-posted-online-you-ought-to-be-concerned-199283" TargetMode="External"/><Relationship Id="rId8" Type="http://schemas.openxmlformats.org/officeDocument/2006/relationships/hyperlink" Target="https://www.fullpicture.app/item/6738a3ef1d6012226031bd9a5db5d3a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2024-01-19T00:18:00+01:00</dcterms:created>
  <dcterms:modified xsi:type="dcterms:W3CDTF">2024-01-19T00:18:00+01:00</dcterms:modified>
</cp:coreProperties>
</file>

<file path=docProps/custom.xml><?xml version="1.0" encoding="utf-8"?>
<Properties xmlns="http://schemas.openxmlformats.org/officeDocument/2006/custom-properties" xmlns:vt="http://schemas.openxmlformats.org/officeDocument/2006/docPropsVTypes"/>
</file>