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Smoothed Particle Hydrodynamics (SPH): an Overview and | 10.1007/s11831-010-9040-7</w:t>
      </w:r>
      <w:br/>
      <w:hyperlink r:id="rId7" w:history="1">
        <w:r>
          <w:rPr>
            <w:color w:val="2980b9"/>
            <w:u w:val="single"/>
          </w:rPr>
          <w:t xml:space="preserve">https://sci-hub.ee/10.1007/s11831-010-9040-7</w:t>
        </w:r>
      </w:hyperlink>
    </w:p>
    <w:p>
      <w:pPr>
        <w:pStyle w:val="Heading1"/>
      </w:pPr>
      <w:bookmarkStart w:id="2" w:name="_Toc2"/>
      <w:r>
        <w:t>Article summary:</w:t>
      </w:r>
      <w:bookmarkEnd w:id="2"/>
    </w:p>
    <w:p>
      <w:pPr>
        <w:jc w:val="both"/>
      </w:pPr>
      <w:r>
        <w:rPr/>
        <w:t xml:space="preserve">1. Smoothed Particle Hydrodynamics (SPH) is a computational method used in fluid dynamics to simulate the behavior of fluids. It is based on the concept of representing fluid particles as discrete points and using interpolation techniques to calculate their properties.</w:t>
      </w:r>
    </w:p>
    <w:p>
      <w:pPr>
        <w:jc w:val="both"/>
      </w:pPr>
      <w:r>
        <w:rPr/>
        <w:t xml:space="preserve"/>
      </w:r>
    </w:p>
    <w:p>
      <w:pPr>
        <w:jc w:val="both"/>
      </w:pPr>
      <w:r>
        <w:rPr/>
        <w:t xml:space="preserve">2. SPH has advantages over traditional grid-based methods in that it can handle complex geometries and free surfaces more effectively. It is also well-suited for simulating large-scale fluid flows and multiphase flows.</w:t>
      </w:r>
    </w:p>
    <w:p>
      <w:pPr>
        <w:jc w:val="both"/>
      </w:pPr>
      <w:r>
        <w:rPr/>
        <w:t xml:space="preserve"/>
      </w:r>
    </w:p>
    <w:p>
      <w:pPr>
        <w:jc w:val="both"/>
      </w:pPr>
      <w:r>
        <w:rPr/>
        <w:t xml:space="preserve">3. The article provides an overview of the basic principles and equations of SPH, as well as its applications in various fields such as engineering, astrophysics, and biomechanics. It also discusses the challenges and future developments in SPH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潜在偏见及其来源：文章没有明确提到作者的背景和立场，因此无法确定是否存在潜在偏见。然而，由于该文章是通过Sci-Hub获取的，这可能暗示着作者对开放科学运动持支持态度。</w:t>
      </w:r>
    </w:p>
    <w:p>
      <w:pPr>
        <w:jc w:val="both"/>
      </w:pPr>
      <w:r>
        <w:rPr/>
        <w:t xml:space="preserve"/>
      </w:r>
    </w:p>
    <w:p>
      <w:pPr>
        <w:jc w:val="both"/>
      </w:pPr>
      <w:r>
        <w:rPr/>
        <w:t xml:space="preserve">2. 片面报道：文章只提供了关于Smoothed Particle Hydrodynamics (SPH)的概述，并未深入探讨其优点和缺点。这种片面报道可能导致读者对SPH技术的理解不全面。</w:t>
      </w:r>
    </w:p>
    <w:p>
      <w:pPr>
        <w:jc w:val="both"/>
      </w:pPr>
      <w:r>
        <w:rPr/>
        <w:t xml:space="preserve"/>
      </w:r>
    </w:p>
    <w:p>
      <w:pPr>
        <w:jc w:val="both"/>
      </w:pPr>
      <w:r>
        <w:rPr/>
        <w:t xml:space="preserve">3. 无根据的主张：文章中没有提供任何具体数据或研究结果来支持其所述内容。例如，它没有引用任何实际应用SPH技术取得成功的案例。</w:t>
      </w:r>
    </w:p>
    <w:p>
      <w:pPr>
        <w:jc w:val="both"/>
      </w:pPr>
      <w:r>
        <w:rPr/>
        <w:t xml:space="preserve"/>
      </w:r>
    </w:p>
    <w:p>
      <w:pPr>
        <w:jc w:val="both"/>
      </w:pPr>
      <w:r>
        <w:rPr/>
        <w:t xml:space="preserve">4. 缺失的考虑点：文章未涉及SPH技术可能面临的挑战和限制。例如，它未讨论计算成本、精度和稳定性等方面可能存在的问题。</w:t>
      </w:r>
    </w:p>
    <w:p>
      <w:pPr>
        <w:jc w:val="both"/>
      </w:pPr>
      <w:r>
        <w:rPr/>
        <w:t xml:space="preserve"/>
      </w:r>
    </w:p>
    <w:p>
      <w:pPr>
        <w:jc w:val="both"/>
      </w:pPr>
      <w:r>
        <w:rPr/>
        <w:t xml:space="preserve">5. 所提出主张的缺失证据：尽管文章声称提供了SPH技术的概述，但并未提供相关研究或实验证据来支持其所述观点。这使得读者难以相信该技术是否真正有效。</w:t>
      </w:r>
    </w:p>
    <w:p>
      <w:pPr>
        <w:jc w:val="both"/>
      </w:pPr>
      <w:r>
        <w:rPr/>
        <w:t xml:space="preserve"/>
      </w:r>
    </w:p>
    <w:p>
      <w:pPr>
        <w:jc w:val="both"/>
      </w:pPr>
      <w:r>
        <w:rPr/>
        <w:t xml:space="preserve">6. 未探索的反驳：文章没有涉及任何可能存在的反对意见或批评。这种未探索的反驳可能导致读者对SPH技术的理解不完整。</w:t>
      </w:r>
    </w:p>
    <w:p>
      <w:pPr>
        <w:jc w:val="both"/>
      </w:pPr>
      <w:r>
        <w:rPr/>
        <w:t xml:space="preserve"/>
      </w:r>
    </w:p>
    <w:p>
      <w:pPr>
        <w:jc w:val="both"/>
      </w:pPr>
      <w:r>
        <w:rPr/>
        <w:t xml:space="preserve">7. 宣传内容：文章中提到了Sci-Hub社区的更新，这可能被视为对该平台的宣传。这种宣传内容可能会影响读者对Sci-Hub的看法，并忽略了其存在争议和合法性问题。</w:t>
      </w:r>
    </w:p>
    <w:p>
      <w:pPr>
        <w:jc w:val="both"/>
      </w:pPr>
      <w:r>
        <w:rPr/>
        <w:t xml:space="preserve"/>
      </w:r>
    </w:p>
    <w:p>
      <w:pPr>
        <w:jc w:val="both"/>
      </w:pPr>
      <w:r>
        <w:rPr/>
        <w:t xml:space="preserve">8. 偏袒：由于文章是通过Sci-Hub获取的，它可能偏向于支持该平台并忽略了其存在的问题。这种偏袒可能导致作者在报道上失去客观性。</w:t>
      </w:r>
    </w:p>
    <w:p>
      <w:pPr>
        <w:jc w:val="both"/>
      </w:pPr>
      <w:r>
        <w:rPr/>
        <w:t xml:space="preserve"/>
      </w:r>
    </w:p>
    <w:p>
      <w:pPr>
        <w:jc w:val="both"/>
      </w:pPr>
      <w:r>
        <w:rPr/>
        <w:t xml:space="preserve">9. 是否注意到可能的风险：文章未提及使用Sci-Hub获取文献存在侵权和违法风险。这种缺乏对潜在风险的关注可能使读者误以为使用Sci-Hub是合法和安全的。</w:t>
      </w:r>
    </w:p>
    <w:p>
      <w:pPr>
        <w:jc w:val="both"/>
      </w:pPr>
      <w:r>
        <w:rPr/>
        <w:t xml:space="preserve"/>
      </w:r>
    </w:p>
    <w:p>
      <w:pPr>
        <w:jc w:val="both"/>
      </w:pPr>
      <w:r>
        <w:rPr/>
        <w:t xml:space="preserve">10. 没有平等地呈现双方：文章只提供了关于SPH技术的正面描述，而没有涉及任何负面观点或争议。这种不平等地呈现双方可能导致读者对该技术形成片面的看法。</w:t>
      </w:r>
    </w:p>
    <w:p>
      <w:pPr>
        <w:jc w:val="both"/>
      </w:pPr>
      <w:r>
        <w:rPr/>
        <w:t xml:space="preserve"/>
      </w:r>
    </w:p>
    <w:p>
      <w:pPr>
        <w:jc w:val="both"/>
      </w:pPr>
      <w:r>
        <w:rPr/>
        <w:t xml:space="preserve">总体而言，上述文章存在一些问题，包括片面报道、缺乏证据支持、忽略反驳观点和偏袒某一方面。读者应该保持批判思维，并寻找更全面和客观的信息来了解Smoothed Particle Hydrodynamics (SPH)技术。</w:t>
      </w:r>
    </w:p>
    <w:p>
      <w:pPr>
        <w:pStyle w:val="Heading1"/>
      </w:pPr>
      <w:bookmarkStart w:id="5" w:name="_Toc5"/>
      <w:r>
        <w:t>Topics for further research:</w:t>
      </w:r>
      <w:bookmarkEnd w:id="5"/>
    </w:p>
    <w:p>
      <w:pPr>
        <w:spacing w:after="0"/>
        <w:numPr>
          <w:ilvl w:val="0"/>
          <w:numId w:val="2"/>
        </w:numPr>
      </w:pPr>
      <w:r>
        <w:rPr/>
        <w:t xml:space="preserve">Smoothed Particle Hydrodynamics (SPH)的优点和缺点
</w:t>
      </w:r>
    </w:p>
    <w:p>
      <w:pPr>
        <w:spacing w:after="0"/>
        <w:numPr>
          <w:ilvl w:val="0"/>
          <w:numId w:val="2"/>
        </w:numPr>
      </w:pPr>
      <w:r>
        <w:rPr/>
        <w:t xml:space="preserve">SPH技术的实际应用案例
</w:t>
      </w:r>
    </w:p>
    <w:p>
      <w:pPr>
        <w:spacing w:after="0"/>
        <w:numPr>
          <w:ilvl w:val="0"/>
          <w:numId w:val="2"/>
        </w:numPr>
      </w:pPr>
      <w:r>
        <w:rPr/>
        <w:t xml:space="preserve">SPH技术的计算成本、精度和稳定性问题
</w:t>
      </w:r>
    </w:p>
    <w:p>
      <w:pPr>
        <w:spacing w:after="0"/>
        <w:numPr>
          <w:ilvl w:val="0"/>
          <w:numId w:val="2"/>
        </w:numPr>
      </w:pPr>
      <w:r>
        <w:rPr/>
        <w:t xml:space="preserve">SPH技术的研究和实验证据
</w:t>
      </w:r>
    </w:p>
    <w:p>
      <w:pPr>
        <w:spacing w:after="0"/>
        <w:numPr>
          <w:ilvl w:val="0"/>
          <w:numId w:val="2"/>
        </w:numPr>
      </w:pPr>
      <w:r>
        <w:rPr/>
        <w:t xml:space="preserve">SPH技术的反对意见和批评
</w:t>
      </w:r>
    </w:p>
    <w:p>
      <w:pPr>
        <w:numPr>
          <w:ilvl w:val="0"/>
          <w:numId w:val="2"/>
        </w:numPr>
      </w:pPr>
      <w:r>
        <w:rPr/>
        <w:t xml:space="preserve">Sci-Hub平台的争议和合法性问题</w:t>
      </w:r>
    </w:p>
    <w:p>
      <w:pPr>
        <w:pStyle w:val="Heading1"/>
      </w:pPr>
      <w:bookmarkStart w:id="6" w:name="_Toc6"/>
      <w:r>
        <w:t>Report location:</w:t>
      </w:r>
      <w:bookmarkEnd w:id="6"/>
    </w:p>
    <w:p>
      <w:hyperlink r:id="rId8" w:history="1">
        <w:r>
          <w:rPr>
            <w:color w:val="2980b9"/>
            <w:u w:val="single"/>
          </w:rPr>
          <w:t xml:space="preserve">https://www.fullpicture.app/item/67cbe33b68427ac14b748178057c7e23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B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7/s11831-010-9040-7" TargetMode="External"/><Relationship Id="rId8" Type="http://schemas.openxmlformats.org/officeDocument/2006/relationships/hyperlink" Target="https://www.fullpicture.app/item/67cbe33b68427ac14b748178057c7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2024-01-02T10:43:00+01:00</dcterms:created>
  <dcterms:modified xsi:type="dcterms:W3CDTF">2024-01-02T10:43:00+01:00</dcterms:modified>
</cp:coreProperties>
</file>

<file path=docProps/custom.xml><?xml version="1.0" encoding="utf-8"?>
<Properties xmlns="http://schemas.openxmlformats.org/officeDocument/2006/custom-properties" xmlns:vt="http://schemas.openxmlformats.org/officeDocument/2006/docPropsVTypes"/>
</file>