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Adaptive On-Time Buck Converter with Wave Tracking Reference Control for Output Regulation Accuracy. Energies, 14(13), 3809 | 10.3390/en14133809</w:t>
      </w:r>
      <w:br/>
      <w:hyperlink r:id="rId7" w:history="1">
        <w:r>
          <w:rPr>
            <w:color w:val="2980b9"/>
            <w:u w:val="single"/>
          </w:rPr>
          <w:t xml:space="preserve">https://sci-hub.se/10.3390/en14133809</w:t>
        </w:r>
      </w:hyperlink>
    </w:p>
    <w:p>
      <w:pPr>
        <w:pStyle w:val="Heading1"/>
      </w:pPr>
      <w:bookmarkStart w:id="2" w:name="_Toc2"/>
      <w:r>
        <w:t>Article summary:</w:t>
      </w:r>
      <w:bookmarkEnd w:id="2"/>
    </w:p>
    <w:p>
      <w:pPr>
        <w:jc w:val="both"/>
      </w:pPr>
      <w:r>
        <w:rPr/>
        <w:t xml:space="preserve">1. This article presents an adaptive on-time buck converter with wave tracking reference control for improved output regulation accuracy.</w:t>
      </w:r>
    </w:p>
    <w:p>
      <w:pPr>
        <w:jc w:val="both"/>
      </w:pPr>
      <w:r>
        <w:rPr/>
        <w:t xml:space="preserve">2. The proposed converter is able to reduce the output voltage ripple and improve the dynamic response of the system.</w:t>
      </w:r>
    </w:p>
    <w:p>
      <w:pPr>
        <w:jc w:val="both"/>
      </w:pPr>
      <w:r>
        <w:rPr/>
        <w:t xml:space="preserve">3. The proposed converter was tested and compared with a conventional buck converter, showing improved performance in terms of output regulation accuracy.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detailed description of the proposed adaptive on-time buck converter with wave tracking reference control for improved output regulation accuracy. The authors provide evidence to support their claims, such as simulations and experiments that demonstrate the effectiveness of the proposed converter compared to a conventional buck converter.</w:t>
      </w:r>
    </w:p>
    <w:p>
      <w:pPr>
        <w:jc w:val="both"/>
      </w:pPr>
      <w:r>
        <w:rPr/>
        <w:t xml:space="preserve">The article does not appear to be biased or one-sided, as it provides an objective overview of the proposed solution and its advantages over existing solutions. Furthermore, all claims are supported by evidence from simulations and experiments, which adds credibility to the article's findings.</w:t>
      </w:r>
    </w:p>
    <w:p>
      <w:pPr>
        <w:jc w:val="both"/>
      </w:pPr>
      <w:r>
        <w:rPr/>
        <w:t xml:space="preserve">The article does not appear to be missing any points of consideration or evidence for its claims, nor does it contain any promotional content or partiality towards any particular solution or technology. Additionally, possible risks associated with using this technology are noted in the discussion section of the paper.</w:t>
      </w:r>
    </w:p>
    <w:p>
      <w:pPr>
        <w:jc w:val="both"/>
      </w:pPr>
      <w:r>
        <w:rPr/>
        <w:t xml:space="preserve">In conclusion, this article appears to be trustworthy and reliable due to its clear writing style, objective overview of the proposed solution, and evidence provided to support its claims.</w:t>
      </w:r>
    </w:p>
    <w:p>
      <w:pPr>
        <w:pStyle w:val="Heading1"/>
      </w:pPr>
      <w:bookmarkStart w:id="5" w:name="_Toc5"/>
      <w:r>
        <w:t>Topics for further research:</w:t>
      </w:r>
      <w:bookmarkEnd w:id="5"/>
    </w:p>
    <w:p>
      <w:pPr>
        <w:spacing w:after="0"/>
        <w:numPr>
          <w:ilvl w:val="0"/>
          <w:numId w:val="2"/>
        </w:numPr>
      </w:pPr>
      <w:r>
        <w:rPr/>
        <w:t xml:space="preserve">Adaptive On-Time Buck Converter</w:t>
      </w:r>
    </w:p>
    <w:p>
      <w:pPr>
        <w:spacing w:after="0"/>
        <w:numPr>
          <w:ilvl w:val="0"/>
          <w:numId w:val="2"/>
        </w:numPr>
      </w:pPr>
      <w:r>
        <w:rPr/>
        <w:t xml:space="preserve">Wave Tracking Reference Control</w:t>
      </w:r>
    </w:p>
    <w:p>
      <w:pPr>
        <w:spacing w:after="0"/>
        <w:numPr>
          <w:ilvl w:val="0"/>
          <w:numId w:val="2"/>
        </w:numPr>
      </w:pPr>
      <w:r>
        <w:rPr/>
        <w:t xml:space="preserve">Output Regulation Accuracy</w:t>
      </w:r>
    </w:p>
    <w:p>
      <w:pPr>
        <w:spacing w:after="0"/>
        <w:numPr>
          <w:ilvl w:val="0"/>
          <w:numId w:val="2"/>
        </w:numPr>
      </w:pPr>
      <w:r>
        <w:rPr/>
        <w:t xml:space="preserve">Simulation Results</w:t>
      </w:r>
    </w:p>
    <w:p>
      <w:pPr>
        <w:spacing w:after="0"/>
        <w:numPr>
          <w:ilvl w:val="0"/>
          <w:numId w:val="2"/>
        </w:numPr>
      </w:pPr>
      <w:r>
        <w:rPr/>
        <w:t xml:space="preserve">Experimental Results</w:t>
      </w:r>
    </w:p>
    <w:p>
      <w:pPr>
        <w:numPr>
          <w:ilvl w:val="0"/>
          <w:numId w:val="2"/>
        </w:numPr>
      </w:pPr>
      <w:r>
        <w:rPr/>
        <w:t xml:space="preserve">Buck Converter Comparison</w:t>
      </w:r>
    </w:p>
    <w:p>
      <w:pPr>
        <w:pStyle w:val="Heading1"/>
      </w:pPr>
      <w:bookmarkStart w:id="6" w:name="_Toc6"/>
      <w:r>
        <w:t>Report location:</w:t>
      </w:r>
      <w:bookmarkEnd w:id="6"/>
    </w:p>
    <w:p>
      <w:hyperlink r:id="rId8" w:history="1">
        <w:r>
          <w:rPr>
            <w:color w:val="2980b9"/>
            <w:u w:val="single"/>
          </w:rPr>
          <w:t xml:space="preserve">https://www.fullpicture.app/item/67e9242e04b49623b7d43eb4c99b0535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9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3390/en14133809" TargetMode="External"/><Relationship Id="rId8" Type="http://schemas.openxmlformats.org/officeDocument/2006/relationships/hyperlink" Target="https://www.fullpicture.app/item/67e9242e04b49623b7d43eb4c99b0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2023-03-02T10:08:45+01:00</dcterms:created>
  <dcterms:modified xsi:type="dcterms:W3CDTF">2023-03-02T10:08:45+01:00</dcterms:modified>
</cp:coreProperties>
</file>

<file path=docProps/custom.xml><?xml version="1.0" encoding="utf-8"?>
<Properties xmlns="http://schemas.openxmlformats.org/officeDocument/2006/custom-properties" xmlns:vt="http://schemas.openxmlformats.org/officeDocument/2006/docPropsVTypes"/>
</file>