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Fracturing fluid retention in shale gas reservoirs:mechanisms and functions | Arabian Journal of Geosciences</w:t>
      </w:r>
      <w:br/>
      <w:hyperlink r:id="rId7" w:history="1">
        <w:r>
          <w:rPr>
            <w:color w:val="2980b9"/>
            <w:u w:val="single"/>
          </w:rPr>
          <w:t xml:space="preserve">https://link.springer.com/article/10.1007/s12517-019-4955-2</w:t>
        </w:r>
      </w:hyperlink>
    </w:p>
    <w:p>
      <w:pPr>
        <w:pStyle w:val="Heading1"/>
      </w:pPr>
      <w:bookmarkStart w:id="2" w:name="_Toc2"/>
      <w:r>
        <w:t>Article summary:</w:t>
      </w:r>
      <w:bookmarkEnd w:id="2"/>
    </w:p>
    <w:p>
      <w:pPr>
        <w:jc w:val="both"/>
      </w:pPr>
      <w:r>
        <w:rPr/>
        <w:t xml:space="preserve">1. 頁氣層儲層中的壓裂液滯留機制和功能對於頁岩氣儲層的開發至關重要。</w:t>
      </w:r>
    </w:p>
    <w:p>
      <w:pPr>
        <w:jc w:val="both"/>
      </w:pPr>
      <w:r>
        <w:rPr/>
        <w:t xml:space="preserve">2. 壓裂技術注入大量壓裂液以生成網絡裂縫，提高有效排放面積，但由於複雜的裂縫網絡和壓裂液的滯留能力，頁氣井後流速通常較低。</w:t>
      </w:r>
    </w:p>
    <w:p>
      <w:pPr>
        <w:jc w:val="both"/>
      </w:pPr>
      <w:r>
        <w:rPr/>
        <w:t xml:space="preserve">3. 儘管殘留的壓裂液可能導致一些損害，但也可能起到積極作用，例如誘發新的裂縫並改善頁氣儲層的傳輸能力。</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这篇文章对页岩气储层中压裂液滞留的机制和功能进行了深入研究，但在其分析中存在一些潜在的偏见和片面报道。首先，文章提到了残留压裂液可能对页岩气产生积极作用，但并未提供足够的证据来支持这一观点。缺乏实际数据或案例研究来证明残留压裂液确实有利于页岩气生产，使得读者难以接受这一主张。</w:t>
      </w:r>
    </w:p>
    <w:p>
      <w:pPr>
        <w:jc w:val="both"/>
      </w:pPr>
      <w:r>
        <w:rPr/>
        <w:t xml:space="preserve"/>
      </w:r>
    </w:p>
    <w:p>
      <w:pPr>
        <w:jc w:val="both"/>
      </w:pPr>
      <w:r>
        <w:rPr/>
        <w:t xml:space="preserve">此外，文章没有探讨可能存在的风险因素或负面影响。虽然提到了残留压裂液可能导致一些损害，如矿物侵蚀、颗粒迁移等问题，但并未深入探讨这些问题对页岩气开发的影响。缺乏对潜在风险的全面评估使得文章在呈现双方观点时显得不够平衡。</w:t>
      </w:r>
    </w:p>
    <w:p>
      <w:pPr>
        <w:jc w:val="both"/>
      </w:pPr>
      <w:r>
        <w:rPr/>
        <w:t xml:space="preserve"/>
      </w:r>
    </w:p>
    <w:p>
      <w:pPr>
        <w:jc w:val="both"/>
      </w:pPr>
      <w:r>
        <w:rPr/>
        <w:t xml:space="preserve">此外，在讨论与水的相互作用时，文章似乎更加倾向于强调残留压裂液可能带来的正面效应，而忽视了可能存在的负面影响。这种偏袒立场可能会导致读者对页岩气开发中潜在问题的认识不足。</w:t>
      </w:r>
    </w:p>
    <w:p>
      <w:pPr>
        <w:jc w:val="both"/>
      </w:pPr>
      <w:r>
        <w:rPr/>
        <w:t xml:space="preserve"/>
      </w:r>
    </w:p>
    <w:p>
      <w:pPr>
        <w:jc w:val="both"/>
      </w:pPr>
      <w:r>
        <w:rPr/>
        <w:t xml:space="preserve">总体而言，尽管这篇文章对页岩气储层中压裂液滞留的机制和功能进行了较为详细的分析，但其分析存在一定程度上的片面性和偏见，并未全面考虑到所有可能影响因素。为了更好地理解和评估页岩气开发过程中的挑战和机遇，需要进一步深入研究并全面呈现双方观点。</w:t>
      </w:r>
    </w:p>
    <w:p>
      <w:pPr>
        <w:pStyle w:val="Heading1"/>
      </w:pPr>
      <w:bookmarkStart w:id="5" w:name="_Toc5"/>
      <w:r>
        <w:t>Topics for further research:</w:t>
      </w:r>
      <w:bookmarkEnd w:id="5"/>
    </w:p>
    <w:p>
      <w:pPr>
        <w:spacing w:after="0"/>
        <w:numPr>
          <w:ilvl w:val="0"/>
          <w:numId w:val="2"/>
        </w:numPr>
      </w:pPr>
      <w:r>
        <w:rPr/>
        <w:t xml:space="preserve">残留压裂液对页岩气生产的实际影响
</w:t>
      </w:r>
    </w:p>
    <w:p>
      <w:pPr>
        <w:spacing w:after="0"/>
        <w:numPr>
          <w:ilvl w:val="0"/>
          <w:numId w:val="2"/>
        </w:numPr>
      </w:pPr>
      <w:r>
        <w:rPr/>
        <w:t xml:space="preserve">残留压裂液可能导致的潜在风险和负面影响
</w:t>
      </w:r>
    </w:p>
    <w:p>
      <w:pPr>
        <w:spacing w:after="0"/>
        <w:numPr>
          <w:ilvl w:val="0"/>
          <w:numId w:val="2"/>
        </w:numPr>
      </w:pPr>
      <w:r>
        <w:rPr/>
        <w:t xml:space="preserve">残留压裂液与水的相互作用的全面评估
</w:t>
      </w:r>
    </w:p>
    <w:p>
      <w:pPr>
        <w:spacing w:after="0"/>
        <w:numPr>
          <w:ilvl w:val="0"/>
          <w:numId w:val="2"/>
        </w:numPr>
      </w:pPr>
      <w:r>
        <w:rPr/>
        <w:t xml:space="preserve">页岩气开发中可能存在的问题和挑战
</w:t>
      </w:r>
    </w:p>
    <w:p>
      <w:pPr>
        <w:spacing w:after="0"/>
        <w:numPr>
          <w:ilvl w:val="0"/>
          <w:numId w:val="2"/>
        </w:numPr>
      </w:pPr>
      <w:r>
        <w:rPr/>
        <w:t xml:space="preserve">对残留压裂液的正面效应和负面影响的平衡分析
</w:t>
      </w:r>
    </w:p>
    <w:p>
      <w:pPr>
        <w:numPr>
          <w:ilvl w:val="0"/>
          <w:numId w:val="2"/>
        </w:numPr>
      </w:pPr>
      <w:r>
        <w:rPr/>
        <w:t xml:space="preserve">进一步研究页岩气开发过程中的挑战和机遇</w:t>
      </w:r>
    </w:p>
    <w:p>
      <w:pPr>
        <w:pStyle w:val="Heading1"/>
      </w:pPr>
      <w:bookmarkStart w:id="6" w:name="_Toc6"/>
      <w:r>
        <w:t>Report location:</w:t>
      </w:r>
      <w:bookmarkEnd w:id="6"/>
    </w:p>
    <w:p>
      <w:hyperlink r:id="rId8" w:history="1">
        <w:r>
          <w:rPr>
            <w:color w:val="2980b9"/>
            <w:u w:val="single"/>
          </w:rPr>
          <w:t xml:space="preserve">https://www.fullpicture.app/item/6856a78553e051fdd13bafaba86033f2</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F48FBD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link.springer.com/article/10.1007/s12517-019-4955-2" TargetMode="External"/><Relationship Id="rId8" Type="http://schemas.openxmlformats.org/officeDocument/2006/relationships/hyperlink" Target="https://www.fullpicture.app/item/6856a78553e051fdd13bafaba86033f2"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2024-04-04T08:34:01+02:00</dcterms:created>
  <dcterms:modified xsi:type="dcterms:W3CDTF">2024-04-04T08:34:01+02:00</dcterms:modified>
</cp:coreProperties>
</file>

<file path=docProps/custom.xml><?xml version="1.0" encoding="utf-8"?>
<Properties xmlns="http://schemas.openxmlformats.org/officeDocument/2006/custom-properties" xmlns:vt="http://schemas.openxmlformats.org/officeDocument/2006/docPropsVTypes"/>
</file>