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Spatial-Temporal Pattern and Evolution Trend of the Cultivated Land Use Eco-Efficiency in the National Pilot Zone for Ecological Conservation in China</w:t>
      </w:r>
      <w:br/>
      <w:hyperlink r:id="rId7" w:history="1">
        <w:r>
          <w:rPr>
            <w:color w:val="2980b9"/>
            <w:u w:val="single"/>
          </w:rPr>
          <w:t xml:space="preserve">https://www.mdpi.com/1660-4601/19/1/111</w:t>
        </w:r>
      </w:hyperlink>
    </w:p>
    <w:p>
      <w:pPr>
        <w:pStyle w:val="Heading1"/>
      </w:pPr>
      <w:bookmarkStart w:id="2" w:name="_Toc2"/>
      <w:r>
        <w:t>Article summary:</w:t>
      </w:r>
      <w:bookmarkEnd w:id="2"/>
    </w:p>
    <w:p>
      <w:pPr>
        <w:jc w:val="both"/>
      </w:pPr>
      <w:r>
        <w:rPr/>
        <w:t xml:space="preserve">1. The article discusses the spatial-temporal pattern and evolution trend of cultivated land use eco-efficiency in the National Pilot Zone for Ecological Conservation in China.</w:t>
      </w:r>
    </w:p>
    <w:p>
      <w:pPr>
        <w:jc w:val="both"/>
      </w:pPr>
      <w:r>
        <w:rPr/>
        <w:t xml:space="preserve">2. It examines the concept of eco-efficiency, which is an important indicator for measuring the construction of regional ecological civilization.</w:t>
      </w:r>
    </w:p>
    <w:p>
      <w:pPr>
        <w:jc w:val="both"/>
      </w:pPr>
      <w:r>
        <w:rPr/>
        <w:t xml:space="preserve">3. The article also looks at existing studies on eco-efficiency and its application in different fields such as agriculture, industry, manufacturing industry, cities, regions, and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spatial-temporal pattern and evolution trend of cultivated land use eco-efficiency in the National Pilot Zone for Ecological Conservation in China. The article is well researched and provides a detailed analysis of the concept of eco-efficiency and its application in different fields such as agriculture, industry, manufacturing industry, cities, regions, and countries. However, there are some potential biases that should be noted when considering this article. For example, it does not provide any counterarguments or explore any possible risks associated with cultivating land use eco-efficiency. Additionally, it does not present both sides equally or provide evidence to support its claims. Furthermore, there is a lack of detail regarding how this research was conducted and what methods were used to collect data or analyze results. Finally, there is a lack of discussion about potential solutions or strategies to improve cultivated land use efficiency in China. In conclusion, while this article provides an informative overview of cultivated land use eco-efficiency in China's National Pilot Zone for Ecological Conservation, it could benefit from further exploration into potential risks associated with this topic as well as providing more evidence to support its claims.</w:t>
      </w:r>
    </w:p>
    <w:p>
      <w:pPr>
        <w:pStyle w:val="Heading1"/>
      </w:pPr>
      <w:bookmarkStart w:id="5" w:name="_Toc5"/>
      <w:r>
        <w:t>Topics for further research:</w:t>
      </w:r>
      <w:bookmarkEnd w:id="5"/>
    </w:p>
    <w:p>
      <w:pPr>
        <w:spacing w:after="0"/>
        <w:numPr>
          <w:ilvl w:val="0"/>
          <w:numId w:val="2"/>
        </w:numPr>
      </w:pPr>
      <w:r>
        <w:rPr/>
        <w:t xml:space="preserve">Cultivated land use eco-efficiency risks</w:t>
      </w:r>
    </w:p>
    <w:p>
      <w:pPr>
        <w:spacing w:after="0"/>
        <w:numPr>
          <w:ilvl w:val="0"/>
          <w:numId w:val="2"/>
        </w:numPr>
      </w:pPr>
      <w:r>
        <w:rPr/>
        <w:t xml:space="preserve">Strategies to improve cultivated land use efficiency</w:t>
      </w:r>
    </w:p>
    <w:p>
      <w:pPr>
        <w:spacing w:after="0"/>
        <w:numPr>
          <w:ilvl w:val="0"/>
          <w:numId w:val="2"/>
        </w:numPr>
      </w:pPr>
      <w:r>
        <w:rPr/>
        <w:t xml:space="preserve">Evidence to support cultivated land use eco-efficiency</w:t>
      </w:r>
    </w:p>
    <w:p>
      <w:pPr>
        <w:spacing w:after="0"/>
        <w:numPr>
          <w:ilvl w:val="0"/>
          <w:numId w:val="2"/>
        </w:numPr>
      </w:pPr>
      <w:r>
        <w:rPr/>
        <w:t xml:space="preserve">Methods for collecting data on cultivated land use</w:t>
      </w:r>
    </w:p>
    <w:p>
      <w:pPr>
        <w:spacing w:after="0"/>
        <w:numPr>
          <w:ilvl w:val="0"/>
          <w:numId w:val="2"/>
        </w:numPr>
      </w:pPr>
      <w:r>
        <w:rPr/>
        <w:t xml:space="preserve">Analysis of cultivated land use eco-efficiency</w:t>
      </w:r>
    </w:p>
    <w:p>
      <w:pPr>
        <w:numPr>
          <w:ilvl w:val="0"/>
          <w:numId w:val="2"/>
        </w:numPr>
      </w:pPr>
      <w:r>
        <w:rPr/>
        <w:t xml:space="preserve">Solutions to improve cultivated land use eco-efficiency</w:t>
      </w:r>
    </w:p>
    <w:p>
      <w:pPr>
        <w:pStyle w:val="Heading1"/>
      </w:pPr>
      <w:bookmarkStart w:id="6" w:name="_Toc6"/>
      <w:r>
        <w:t>Report location:</w:t>
      </w:r>
      <w:bookmarkEnd w:id="6"/>
    </w:p>
    <w:p>
      <w:hyperlink r:id="rId8" w:history="1">
        <w:r>
          <w:rPr>
            <w:color w:val="2980b9"/>
            <w:u w:val="single"/>
          </w:rPr>
          <w:t xml:space="preserve">https://www.fullpicture.app/item/689cdb050aa4ae16a3e80aaababcf469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3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111" TargetMode="External"/><Relationship Id="rId8" Type="http://schemas.openxmlformats.org/officeDocument/2006/relationships/hyperlink" Target="https://www.fullpicture.app/item/689cdb050aa4ae16a3e80aaababcf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2023-02-24T02:04:59+01:00</dcterms:created>
  <dcterms:modified xsi:type="dcterms:W3CDTF">2023-02-24T02:04:59+01:00</dcterms:modified>
</cp:coreProperties>
</file>

<file path=docProps/custom.xml><?xml version="1.0" encoding="utf-8"?>
<Properties xmlns="http://schemas.openxmlformats.org/officeDocument/2006/custom-properties" xmlns:vt="http://schemas.openxmlformats.org/officeDocument/2006/docPropsVTypes"/>
</file>