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Awwsum Kids ❤ (@awwsum_kids) • Instagram photos and videos</w:t>
      </w:r>
      <w:br/>
      <w:hyperlink r:id="rId7" w:history="1">
        <w:r>
          <w:rPr>
            <w:color w:val="2980b9"/>
            <w:u w:val="single"/>
          </w:rPr>
          <w:t xml:space="preserve">https://www.instagram.com/awwsum_kids/?igsh=MWc3NnE3eWpncDNiag%3D%3D</w:t>
        </w:r>
      </w:hyperlink>
    </w:p>
    <w:p>
      <w:pPr>
        <w:pStyle w:val="Heading1"/>
      </w:pPr>
      <w:bookmarkStart w:id="2" w:name="_Toc2"/>
      <w:r>
        <w:t>Article summary:</w:t>
      </w:r>
      <w:bookmarkEnd w:id="2"/>
    </w:p>
    <w:p>
      <w:pPr>
        <w:jc w:val="both"/>
      </w:pPr>
      <w:r>
        <w:rPr/>
        <w:t xml:space="preserve">1. Awwsum Kids is an Instagram account dedicated to child actors, featuring photos and videos of their performances and promotions.</w:t>
      </w:r>
    </w:p>
    <w:p>
      <w:pPr>
        <w:jc w:val="both"/>
      </w:pPr>
      <w:r>
        <w:rPr/>
        <w:t xml:space="preserve">2. The account has a large following of 22.6K followers and posts regularly with 146 posts.</w:t>
      </w:r>
    </w:p>
    <w:p>
      <w:pPr>
        <w:jc w:val="both"/>
      </w:pPr>
      <w:r>
        <w:rPr/>
        <w:t xml:space="preserve">3. Awwsum Kids emphasizes the importance of not using photos without permission and also includes parental accounts for support.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detailed analysis of the Instagram account "Awwsum Kids ❤" which focuses on child actors, actor promotion, and parental accounts. The account has 22.6K followers and has posted 146 times.</w:t>
      </w:r>
    </w:p>
    <w:p>
      <w:pPr>
        <w:jc w:val="both"/>
      </w:pPr>
      <w:r>
        <w:rPr/>
        <w:t xml:space="preserve"/>
      </w:r>
    </w:p>
    <w:p>
      <w:pPr>
        <w:jc w:val="both"/>
      </w:pPr>
      <w:r>
        <w:rPr/>
        <w:t xml:space="preserve">One potential bias in the article is that it only provides information about the positive aspects of the Instagram account. It mentions that the account features child actors and promotes them, but it does not mention any potential risks or drawbacks of children being involved in the entertainment industry at a young age. There is no discussion about the potential impact on their education, mental health, or overall well-being.</w:t>
      </w:r>
    </w:p>
    <w:p>
      <w:pPr>
        <w:jc w:val="both"/>
      </w:pPr>
      <w:r>
        <w:rPr/>
        <w:t xml:space="preserve"/>
      </w:r>
    </w:p>
    <w:p>
      <w:pPr>
        <w:jc w:val="both"/>
      </w:pPr>
      <w:r>
        <w:rPr/>
        <w:t xml:space="preserve">Additionally, the article does not provide any evidence to support its claims about the benefits of child actors and actor promotion. It simply states that these are positive aspects without providing any data or research to back up these claims.</w:t>
      </w:r>
    </w:p>
    <w:p>
      <w:pPr>
        <w:jc w:val="both"/>
      </w:pPr>
      <w:r>
        <w:rPr/>
        <w:t xml:space="preserve"/>
      </w:r>
    </w:p>
    <w:p>
      <w:pPr>
        <w:jc w:val="both"/>
      </w:pPr>
      <w:r>
        <w:rPr/>
        <w:t xml:space="preserve">Furthermore, there is a lack of exploration of counterarguments or differing perspectives on the topic. The article presents a one-sided view of child actors and actor promotion without considering any potential criticisms or concerns that others may have.</w:t>
      </w:r>
    </w:p>
    <w:p>
      <w:pPr>
        <w:jc w:val="both"/>
      </w:pPr>
      <w:r>
        <w:rPr/>
        <w:t xml:space="preserve"/>
      </w:r>
    </w:p>
    <w:p>
      <w:pPr>
        <w:jc w:val="both"/>
      </w:pPr>
      <w:r>
        <w:rPr/>
        <w:t xml:space="preserve">The article also appears to be promotional in nature, as it encourages readers to visit the Instagram account and view specific posts and reels. This raises questions about the objectivity of the analysis and whether it is truly providing an unbiased assessment of the account.</w:t>
      </w:r>
    </w:p>
    <w:p>
      <w:pPr>
        <w:jc w:val="both"/>
      </w:pPr>
      <w:r>
        <w:rPr/>
        <w:t xml:space="preserve"/>
      </w:r>
    </w:p>
    <w:p>
      <w:pPr>
        <w:jc w:val="both"/>
      </w:pPr>
      <w:r>
        <w:rPr/>
        <w:t xml:space="preserve">Overall, this article lacks depth and critical analysis. It fails to address potential biases, unsupported claims, missing points of consideration, unexplored counterarguments, promotional content, and partiality. Readers should approach this analysis with caution and seek out additional sources for a more comprehensive understanding of the topic.</w:t>
      </w:r>
    </w:p>
    <w:p>
      <w:pPr>
        <w:pStyle w:val="Heading1"/>
      </w:pPr>
      <w:bookmarkStart w:id="5" w:name="_Toc5"/>
      <w:r>
        <w:t>Topics for further research:</w:t>
      </w:r>
      <w:bookmarkEnd w:id="5"/>
    </w:p>
    <w:p>
      <w:pPr>
        <w:spacing w:after="0"/>
        <w:numPr>
          <w:ilvl w:val="0"/>
          <w:numId w:val="2"/>
        </w:numPr>
      </w:pPr>
      <w:r>
        <w:rPr/>
        <w:t xml:space="preserve">Risks of child actors in entertainment industry
</w:t>
      </w:r>
    </w:p>
    <w:p>
      <w:pPr>
        <w:spacing w:after="0"/>
        <w:numPr>
          <w:ilvl w:val="0"/>
          <w:numId w:val="2"/>
        </w:numPr>
      </w:pPr>
      <w:r>
        <w:rPr/>
        <w:t xml:space="preserve">Impact of child actors on education
</w:t>
      </w:r>
    </w:p>
    <w:p>
      <w:pPr>
        <w:spacing w:after="0"/>
        <w:numPr>
          <w:ilvl w:val="0"/>
          <w:numId w:val="2"/>
        </w:numPr>
      </w:pPr>
      <w:r>
        <w:rPr/>
        <w:t xml:space="preserve">Mental health of child actors
</w:t>
      </w:r>
    </w:p>
    <w:p>
      <w:pPr>
        <w:spacing w:after="0"/>
        <w:numPr>
          <w:ilvl w:val="0"/>
          <w:numId w:val="2"/>
        </w:numPr>
      </w:pPr>
      <w:r>
        <w:rPr/>
        <w:t xml:space="preserve">Well-being of child actors in entertainment industry
</w:t>
      </w:r>
    </w:p>
    <w:p>
      <w:pPr>
        <w:spacing w:after="0"/>
        <w:numPr>
          <w:ilvl w:val="0"/>
          <w:numId w:val="2"/>
        </w:numPr>
      </w:pPr>
      <w:r>
        <w:rPr/>
        <w:t xml:space="preserve">Criticisms of child actor promotion
</w:t>
      </w:r>
    </w:p>
    <w:p>
      <w:pPr>
        <w:numPr>
          <w:ilvl w:val="0"/>
          <w:numId w:val="2"/>
        </w:numPr>
      </w:pPr>
      <w:r>
        <w:rPr/>
        <w:t xml:space="preserve">Negative effects of early exposure to fame on children</w:t>
      </w:r>
    </w:p>
    <w:p>
      <w:pPr>
        <w:pStyle w:val="Heading1"/>
      </w:pPr>
      <w:bookmarkStart w:id="6" w:name="_Toc6"/>
      <w:r>
        <w:t>Report location:</w:t>
      </w:r>
      <w:bookmarkEnd w:id="6"/>
    </w:p>
    <w:p>
      <w:hyperlink r:id="rId8" w:history="1">
        <w:r>
          <w:rPr>
            <w:color w:val="2980b9"/>
            <w:u w:val="single"/>
          </w:rPr>
          <w:t xml:space="preserve">https://www.fullpicture.app/item/68e4e7df37266c1abcaf11e4ad9b3aeb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F3D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awwsum_kids/?igsh=MWc3NnE3eWpncDNiag%3D%3D" TargetMode="External"/><Relationship Id="rId8" Type="http://schemas.openxmlformats.org/officeDocument/2006/relationships/hyperlink" Target="https://www.fullpicture.app/item/68e4e7df37266c1abcaf11e4ad9b3a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2024-03-10T07:59:19+01:00</dcterms:created>
  <dcterms:modified xsi:type="dcterms:W3CDTF">2024-03-10T07:59:19+01:00</dcterms:modified>
</cp:coreProperties>
</file>

<file path=docProps/custom.xml><?xml version="1.0" encoding="utf-8"?>
<Properties xmlns="http://schemas.openxmlformats.org/officeDocument/2006/custom-properties" xmlns:vt="http://schemas.openxmlformats.org/officeDocument/2006/docPropsVTypes"/>
</file>