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Intelligent driving intelligence test for autonomous vehicles with naturalistic and adversarial environment | Nature Communications</w:t>
      </w:r>
      <w:br/>
      <w:hyperlink r:id="rId7" w:history="1">
        <w:r>
          <w:rPr>
            <w:color w:val="2980b9"/>
            <w:u w:val="single"/>
          </w:rPr>
          <w:t xml:space="preserve">https://www.nature.com/articles/s41467-021-21007-8</w:t>
        </w:r>
      </w:hyperlink>
    </w:p>
    <w:p>
      <w:pPr>
        <w:pStyle w:val="Heading1"/>
      </w:pPr>
      <w:bookmarkStart w:id="2" w:name="_Toc2"/>
      <w:r>
        <w:t>Article summary:</w:t>
      </w:r>
      <w:bookmarkEnd w:id="2"/>
    </w:p>
    <w:p>
      <w:pPr>
        <w:jc w:val="both"/>
      </w:pPr>
      <w:r>
        <w:rPr/>
        <w:t xml:space="preserve">1. Autonomous vehicles (AVs) have the potential to revolutionize transportation safety and mobility, but current testing procedures for human-driven vehicles do not consider driving intelligence.</w:t>
      </w:r>
    </w:p>
    <w:p>
      <w:pPr>
        <w:jc w:val="both"/>
      </w:pPr>
      <w:r>
        <w:rPr/>
        <w:t xml:space="preserve">2. The prevailing state-of-the-art approach for AV testing uses the agent-environment framework, but this has challenges such as difficulty in applying traditional software validation methods, high dimensionality of variables defining the environment, and rareness of events of interest.</w:t>
      </w:r>
    </w:p>
    <w:p>
      <w:pPr>
        <w:jc w:val="both"/>
      </w:pPr>
      <w:r>
        <w:rPr/>
        <w:t xml:space="preserve">3. A new method called NADE is proposed which balances naturalistic and adversarial environments for driving intelligence testing while ensuring unbiasedness and improving efficiency.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“Intelligent Driving Intelligence Test for Autonomous Vehicles with Naturalistic and Adversarial Environment” by Nature Communications provides an overview of the current state of autonomous vehicle (AV) testing and proposes a new method called NADE to address some of the challenges associated with it. The article is well written and provides a comprehensive overview of the current state of AV testing, as well as a detailed description of the proposed NADE method. </w:t>
      </w:r>
    </w:p>
    <w:p>
      <w:pPr>
        <w:jc w:val="both"/>
      </w:pPr>
      <w:r>
        <w:rPr/>
        <w:t xml:space="preserve">The article is generally reliable in its reporting on existing methods used for AV testing, such as on-road tests and simulation methods like Intel’s CARLA, Microsoft’s AirSim, NVIDIA’s Drive Constellation, Google/Waymo’s CarCraft, Baidu’s AADS etc., although there may be some bias towards certain methods over others due to their popularity or effectiveness. The article also presents a clear explanation of the challenges associated with existing methods such as difficulty in applying traditional software validation methods, high dimensionality of variables defining the environment, and rareness of events of interest. </w:t>
      </w:r>
    </w:p>
    <w:p>
      <w:pPr>
        <w:jc w:val="both"/>
      </w:pPr>
      <w:r>
        <w:rPr/>
        <w:t xml:space="preserve">The article does not provide any evidence or data to support its claims about NADE being able to balance naturalistic and adversarial environments while ensuring unbiasedness and improving efficiency. It also does not explore any counterarguments or possible risks associated with using this method for AV testing. Additionally, there is no discussion about how this method compares to existing methods in terms of cost or effectiveness. Furthermore, there is no mention about how this method could be used in conjunction with existing methods to improve overall AV testing accuracy or efficiency. </w:t>
      </w:r>
    </w:p>
    <w:p>
      <w:pPr>
        <w:jc w:val="both"/>
      </w:pPr>
      <w:r>
        <w:rPr/>
        <w:t xml:space="preserve">In conclusion, while this article provides an informative overview on current AV testing methods and proposes a new method called NADE that could potentially improve upon them, it lacks evidence to support its claims about NADE being able to balance naturalistic and adversarial environments while ensuring unbiasedness and improving efficiency. Additionally, it does not explore any counterarguments or possible risks associated with using this method for AV testing nor does it compare it against existing methods in terms of cost or effectiveness.</w:t>
      </w:r>
    </w:p>
    <w:p>
      <w:pPr>
        <w:pStyle w:val="Heading1"/>
      </w:pPr>
      <w:bookmarkStart w:id="5" w:name="_Toc5"/>
      <w:r>
        <w:t>Topics for further research:</w:t>
      </w:r>
      <w:bookmarkEnd w:id="5"/>
    </w:p>
    <w:p>
      <w:pPr>
        <w:spacing w:after="0"/>
        <w:numPr>
          <w:ilvl w:val="0"/>
          <w:numId w:val="2"/>
        </w:numPr>
      </w:pPr>
      <w:r>
        <w:rPr/>
        <w:t xml:space="preserve">Autonomous Vehicle Testing Cost Comparison </w:t>
      </w:r>
    </w:p>
    <w:p>
      <w:pPr>
        <w:spacing w:after="0"/>
        <w:numPr>
          <w:ilvl w:val="0"/>
          <w:numId w:val="2"/>
        </w:numPr>
      </w:pPr>
      <w:r>
        <w:rPr/>
        <w:t xml:space="preserve">Advantages and Disadvantages of NADE Method </w:t>
      </w:r>
    </w:p>
    <w:p>
      <w:pPr>
        <w:spacing w:after="0"/>
        <w:numPr>
          <w:ilvl w:val="0"/>
          <w:numId w:val="2"/>
        </w:numPr>
      </w:pPr>
      <w:r>
        <w:rPr/>
        <w:t xml:space="preserve">Autonomous Vehicle Testing Efficiency </w:t>
      </w:r>
    </w:p>
    <w:p>
      <w:pPr>
        <w:spacing w:after="0"/>
        <w:numPr>
          <w:ilvl w:val="0"/>
          <w:numId w:val="2"/>
        </w:numPr>
      </w:pPr>
      <w:r>
        <w:rPr/>
        <w:t xml:space="preserve">Autonomous Vehicle Testing Accuracy </w:t>
      </w:r>
    </w:p>
    <w:p>
      <w:pPr>
        <w:spacing w:after="0"/>
        <w:numPr>
          <w:ilvl w:val="0"/>
          <w:numId w:val="2"/>
        </w:numPr>
      </w:pPr>
      <w:r>
        <w:rPr/>
        <w:t xml:space="preserve">Combining Existing Methods with NADE </w:t>
      </w:r>
    </w:p>
    <w:p>
      <w:pPr>
        <w:numPr>
          <w:ilvl w:val="0"/>
          <w:numId w:val="2"/>
        </w:numPr>
      </w:pPr>
      <w:r>
        <w:rPr/>
        <w:t xml:space="preserve">Risks Associated with Autonomous Vehicle Testing</w:t>
      </w:r>
    </w:p>
    <w:p>
      <w:pPr>
        <w:pStyle w:val="Heading1"/>
      </w:pPr>
      <w:bookmarkStart w:id="6" w:name="_Toc6"/>
      <w:r>
        <w:t>Report location:</w:t>
      </w:r>
      <w:bookmarkEnd w:id="6"/>
    </w:p>
    <w:p>
      <w:hyperlink r:id="rId8" w:history="1">
        <w:r>
          <w:rPr>
            <w:color w:val="2980b9"/>
            <w:u w:val="single"/>
          </w:rPr>
          <w:t xml:space="preserve">https://www.fullpicture.app/item/68fbc74543962d6f992ae3a9bbe9665b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C3A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1007-8" TargetMode="External"/><Relationship Id="rId8" Type="http://schemas.openxmlformats.org/officeDocument/2006/relationships/hyperlink" Target="https://www.fullpicture.app/item/68fbc74543962d6f992ae3a9bbe966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2023-02-22T22:17:41+01:00</dcterms:created>
  <dcterms:modified xsi:type="dcterms:W3CDTF">2023-02-22T22:17:41+01:00</dcterms:modified>
</cp:coreProperties>
</file>

<file path=docProps/custom.xml><?xml version="1.0" encoding="utf-8"?>
<Properties xmlns="http://schemas.openxmlformats.org/officeDocument/2006/custom-properties" xmlns:vt="http://schemas.openxmlformats.org/officeDocument/2006/docPropsVTypes"/>
</file>