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Robust principal component analysis with non-greedy l1-norm maximization | Proceedings of the Twenty-Second international joint conference on Artificial Intelligence - Volume Volume Two</w:t>
      </w:r>
      <w:br/>
      <w:hyperlink r:id="rId7" w:history="1">
        <w:r>
          <w:rPr>
            <w:color w:val="2980b9"/>
            <w:u w:val="single"/>
          </w:rPr>
          <w:t xml:space="preserve">https://dl.acm.org/doi/10.5555/2283516.2283635</w:t>
        </w:r>
      </w:hyperlink>
    </w:p>
    <w:p>
      <w:pPr>
        <w:pStyle w:val="Heading1"/>
      </w:pPr>
      <w:bookmarkStart w:id="2" w:name="_Toc2"/>
      <w:r>
        <w:t>Article summary:</w:t>
      </w:r>
      <w:bookmarkEnd w:id="2"/>
    </w:p>
    <w:p>
      <w:pPr>
        <w:jc w:val="both"/>
      </w:pPr>
      <w:r>
        <w:rPr/>
        <w:t xml:space="preserve">1. Principal Component Analysis (PCA) is a popular method for handling high-dimensional data, but it has high computational complexity and is sensitive to outliers.</w:t>
      </w:r>
    </w:p>
    <w:p>
      <w:pPr>
        <w:jc w:val="both"/>
      </w:pPr>
      <w:r>
        <w:rPr/>
        <w:t xml:space="preserve">2. A recent work proposed PCA based on l1-norm maximization, which is efficient and robust to outliers, but uses a greedy strategy that can get stuck in local solutions.</w:t>
      </w:r>
    </w:p>
    <w:p>
      <w:pPr>
        <w:jc w:val="both"/>
      </w:pPr>
      <w:r>
        <w:rPr/>
        <w:t xml:space="preserve">3. This paper proposes an efficient optimization algorithm to solve the l1-norm maximization problem and a robust PCA with non-greedy l1-norm maximization.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current state of Principal Component Analysis (PCA) and its limitations when dealing with large scale data with high dimensionality. It then introduces a new approach based on l1-norm maximization which is more efficient and robust to outliers than traditional methods. The article also presents an efficient optimization algorithm for solving the l1-norm maximization problem as well as a non-greedy version of this approach which is claimed to be superior to the greedy version.</w:t>
      </w:r>
    </w:p>
    <w:p>
      <w:pPr>
        <w:jc w:val="both"/>
      </w:pPr>
      <w:r>
        <w:rPr/>
        <w:t xml:space="preserve">The article appears to be reliable in terms of its content, as it provides evidence from real world datasets that support its claims about the effectiveness of the proposed approach. However, there are some potential biases in the article that should be noted. For example, while the authors do mention some potential drawbacks of their approach such as computational complexity, they do not provide any detailed analysis or discussion on these issues or how they might be addressed in future research. Additionally, while they do mention other approaches such as l2-norm maximization, they do not provide any comparison between these approaches and their own which could help readers better understand their proposed solution's advantages over existing ones. Finally, there is no discussion on possible risks associated with using this approach or how it might affect different types of data sets differently which could lead readers to make incorrect assumptions about its applicability in certain scenarios.</w:t>
      </w:r>
    </w:p>
    <w:p>
      <w:pPr>
        <w:pStyle w:val="Heading1"/>
      </w:pPr>
      <w:bookmarkStart w:id="5" w:name="_Toc5"/>
      <w:r>
        <w:t>Topics for further research:</w:t>
      </w:r>
      <w:bookmarkEnd w:id="5"/>
    </w:p>
    <w:p>
      <w:pPr>
        <w:spacing w:after="0"/>
        <w:numPr>
          <w:ilvl w:val="0"/>
          <w:numId w:val="2"/>
        </w:numPr>
      </w:pPr>
      <w:r>
        <w:rPr/>
        <w:t xml:space="preserve">Computational complexity of l1-norm maximization</w:t>
      </w:r>
    </w:p>
    <w:p>
      <w:pPr>
        <w:spacing w:after="0"/>
        <w:numPr>
          <w:ilvl w:val="0"/>
          <w:numId w:val="2"/>
        </w:numPr>
      </w:pPr>
      <w:r>
        <w:rPr/>
        <w:t xml:space="preserve">Comparison of l1-norm and l2-norm maximization</w:t>
      </w:r>
    </w:p>
    <w:p>
      <w:pPr>
        <w:spacing w:after="0"/>
        <w:numPr>
          <w:ilvl w:val="0"/>
          <w:numId w:val="2"/>
        </w:numPr>
      </w:pPr>
      <w:r>
        <w:rPr/>
        <w:t xml:space="preserve">Risk assessment of l1-norm maximization</w:t>
      </w:r>
    </w:p>
    <w:p>
      <w:pPr>
        <w:spacing w:after="0"/>
        <w:numPr>
          <w:ilvl w:val="0"/>
          <w:numId w:val="2"/>
        </w:numPr>
      </w:pPr>
      <w:r>
        <w:rPr/>
        <w:t xml:space="preserve">Impact of l1-norm maximization on different types of data sets</w:t>
      </w:r>
    </w:p>
    <w:p>
      <w:pPr>
        <w:spacing w:after="0"/>
        <w:numPr>
          <w:ilvl w:val="0"/>
          <w:numId w:val="2"/>
        </w:numPr>
      </w:pPr>
      <w:r>
        <w:rPr/>
        <w:t xml:space="preserve">Non-greedy optimization algorithms for l1-norm maximization</w:t>
      </w:r>
    </w:p>
    <w:p>
      <w:pPr>
        <w:numPr>
          <w:ilvl w:val="0"/>
          <w:numId w:val="2"/>
        </w:numPr>
      </w:pPr>
      <w:r>
        <w:rPr/>
        <w:t xml:space="preserve">Outlier detection in high dimensional data using l1-norm maximization</w:t>
      </w:r>
    </w:p>
    <w:p>
      <w:pPr>
        <w:pStyle w:val="Heading1"/>
      </w:pPr>
      <w:bookmarkStart w:id="6" w:name="_Toc6"/>
      <w:r>
        <w:t>Report location:</w:t>
      </w:r>
      <w:bookmarkEnd w:id="6"/>
    </w:p>
    <w:p>
      <w:hyperlink r:id="rId8" w:history="1">
        <w:r>
          <w:rPr>
            <w:color w:val="2980b9"/>
            <w:u w:val="single"/>
          </w:rPr>
          <w:t xml:space="preserve">https://www.fullpicture.app/item/694a9cf067dbcd207aeab17d6587d8cb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F3B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10.5555/2283516.2283635" TargetMode="External"/><Relationship Id="rId8" Type="http://schemas.openxmlformats.org/officeDocument/2006/relationships/hyperlink" Target="https://www.fullpicture.app/item/694a9cf067dbcd207aeab17d6587d8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2023-02-18T18:14:58+01:00</dcterms:created>
  <dcterms:modified xsi:type="dcterms:W3CDTF">2023-02-18T18:14:58+01:00</dcterms:modified>
</cp:coreProperties>
</file>

<file path=docProps/custom.xml><?xml version="1.0" encoding="utf-8"?>
<Properties xmlns="http://schemas.openxmlformats.org/officeDocument/2006/custom-properties" xmlns:vt="http://schemas.openxmlformats.org/officeDocument/2006/docPropsVTypes"/>
</file>