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Leader’s Framework for Decision Making</w:t>
      </w:r>
      <w:br/>
      <w:hyperlink r:id="rId7" w:history="1">
        <w:r>
          <w:rPr>
            <w:color w:val="2980b9"/>
            <w:u w:val="single"/>
          </w:rPr>
          <w:t xml:space="preserve">https://hbr.org/2007/11/a-leaders-framework-for-decision-making</w:t>
        </w:r>
      </w:hyperlink>
    </w:p>
    <w:p>
      <w:pPr>
        <w:pStyle w:val="Heading1"/>
      </w:pPr>
      <w:bookmarkStart w:id="2" w:name="_Toc2"/>
      <w:r>
        <w:t>Article summary:</w:t>
      </w:r>
      <w:bookmarkEnd w:id="2"/>
    </w:p>
    <w:p>
      <w:pPr>
        <w:jc w:val="both"/>
      </w:pPr>
      <w:r>
        <w:rPr/>
        <w:t xml:space="preserve">1. The Cynefin framework is a new approach to leadership and decision making based on complexity science.</w:t>
      </w:r>
    </w:p>
    <w:p>
      <w:pPr>
        <w:jc w:val="both"/>
      </w:pPr>
      <w:r>
        <w:rPr/>
        <w:t xml:space="preserve">2. The framework sorts issues into five contexts, four of which require leaders to diagnose situations and act in contextually appropriate ways.</w:t>
      </w:r>
    </w:p>
    <w:p>
      <w:pPr>
        <w:jc w:val="both"/>
      </w:pPr>
      <w:r>
        <w:rPr/>
        <w:t xml:space="preserve">3. Leaders must recognize the context they are in and use the appropriate management style for that context, such as best practice for simple contexts, good practice for complicated contexts, and allowing solutions to emerge from materials at hand for complex contexts.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Cynefin framework, a new approach to leadership and decision making based on complexity science. It explains how the framework sorts issues into five contexts and how leaders must recognize the context they are in and use the appropriate management style for that context. The article is written by experienced professionals who have applied this framework in various industries, so it can be considered reliable in terms of its content. </w:t>
      </w:r>
    </w:p>
    <w:p>
      <w:pPr>
        <w:jc w:val="both"/>
      </w:pPr>
      <w:r>
        <w:rPr/>
        <w:t xml:space="preserve">However, there are some potential biases present in the article that should be noted. For example, it does not explore any counterarguments or alternative approaches to leadership and decision making other than the Cynefin framework. Additionally, it does not provide any evidence or research to support its claims about the effectiveness of this approach or discuss any potential risks associated with using it. Furthermore, while it does mention some examples of successful applications of this framework, these examples may be biased towards positive outcomes due to selection bias or promotional content from those involved with developing the framework itself. </w:t>
      </w:r>
    </w:p>
    <w:p>
      <w:pPr>
        <w:jc w:val="both"/>
      </w:pPr>
      <w:r>
        <w:rPr/>
        <w:t xml:space="preserve">In conclusion, while this article provides an informative overview of the Cynefin framework and its potential applications in various industries, readers should be aware of potential biases present within it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leadership and decision making</w:t>
      </w:r>
    </w:p>
    <w:p>
      <w:pPr>
        <w:spacing w:after="0"/>
        <w:numPr>
          <w:ilvl w:val="0"/>
          <w:numId w:val="2"/>
        </w:numPr>
      </w:pPr>
      <w:r>
        <w:rPr/>
        <w:t xml:space="preserve">Evidence for effectiveness of Cynefin framework</w:t>
      </w:r>
    </w:p>
    <w:p>
      <w:pPr>
        <w:spacing w:after="0"/>
        <w:numPr>
          <w:ilvl w:val="0"/>
          <w:numId w:val="2"/>
        </w:numPr>
      </w:pPr>
      <w:r>
        <w:rPr/>
        <w:t xml:space="preserve">Risks associated with using Cynefin framework</w:t>
      </w:r>
    </w:p>
    <w:p>
      <w:pPr>
        <w:spacing w:after="0"/>
        <w:numPr>
          <w:ilvl w:val="0"/>
          <w:numId w:val="2"/>
        </w:numPr>
      </w:pPr>
      <w:r>
        <w:rPr/>
        <w:t xml:space="preserve">Selection bias in successful applications of Cynefin framework</w:t>
      </w:r>
    </w:p>
    <w:p>
      <w:pPr>
        <w:spacing w:after="0"/>
        <w:numPr>
          <w:ilvl w:val="0"/>
          <w:numId w:val="2"/>
        </w:numPr>
      </w:pPr>
      <w:r>
        <w:rPr/>
        <w:t xml:space="preserve">Research on complexity science and leadership</w:t>
      </w:r>
    </w:p>
    <w:p>
      <w:pPr>
        <w:numPr>
          <w:ilvl w:val="0"/>
          <w:numId w:val="2"/>
        </w:numPr>
      </w:pPr>
      <w:r>
        <w:rPr/>
        <w:t xml:space="preserve">Counterarguments to Cynefin framework</w:t>
      </w:r>
    </w:p>
    <w:p>
      <w:pPr>
        <w:pStyle w:val="Heading1"/>
      </w:pPr>
      <w:bookmarkStart w:id="6" w:name="_Toc6"/>
      <w:r>
        <w:t>Report location:</w:t>
      </w:r>
      <w:bookmarkEnd w:id="6"/>
    </w:p>
    <w:p>
      <w:hyperlink r:id="rId8" w:history="1">
        <w:r>
          <w:rPr>
            <w:color w:val="2980b9"/>
            <w:u w:val="single"/>
          </w:rPr>
          <w:t xml:space="preserve">https://www.fullpicture.app/item/6976829f698d4d067522e5ccd1ea38e7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4A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07/11/a-leaders-framework-for-decision-making" TargetMode="External"/><Relationship Id="rId8" Type="http://schemas.openxmlformats.org/officeDocument/2006/relationships/hyperlink" Target="https://www.fullpicture.app/item/6976829f698d4d067522e5ccd1ea38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2023-02-26T15:59:59+01:00</dcterms:created>
  <dcterms:modified xsi:type="dcterms:W3CDTF">2023-02-26T15:59:59+01:00</dcterms:modified>
</cp:coreProperties>
</file>

<file path=docProps/custom.xml><?xml version="1.0" encoding="utf-8"?>
<Properties xmlns="http://schemas.openxmlformats.org/officeDocument/2006/custom-properties" xmlns:vt="http://schemas.openxmlformats.org/officeDocument/2006/docPropsVTypes"/>
</file>