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of a mechanical weeder and experiment on the growth, yield and quality of rice | Jiao | International Journal of Agricultural and Biological Engineering</w:t>
      </w:r>
      <w:br/>
      <w:hyperlink r:id="rId7" w:history="1">
        <w:r>
          <w:rPr>
            <w:color w:val="2980b9"/>
            <w:u w:val="single"/>
          </w:rPr>
          <w:t xml:space="preserve">https://www.ijabe.org/index.php/ijabe/article/view/6978</w:t>
        </w:r>
      </w:hyperlink>
    </w:p>
    <w:p>
      <w:pPr>
        <w:pStyle w:val="Heading1"/>
      </w:pPr>
      <w:bookmarkStart w:id="2" w:name="_Toc2"/>
      <w:r>
        <w:t>Article summary:</w:t>
      </w:r>
      <w:bookmarkEnd w:id="2"/>
    </w:p>
    <w:p>
      <w:pPr>
        <w:jc w:val="both"/>
      </w:pPr>
      <w:r>
        <w:rPr/>
        <w:t xml:space="preserve">1. This article discusses the development of a mechanical weed control device for rice fields and its effects on the growth, yield, and quality of rice.</w:t>
      </w:r>
    </w:p>
    <w:p>
      <w:pPr>
        <w:jc w:val="both"/>
      </w:pPr>
      <w:r>
        <w:rPr/>
        <w:t xml:space="preserve">2. It reviews existing research on weed management in lowland rice, herbicide resistance, organic rice production, and paddy weeders.</w:t>
      </w:r>
    </w:p>
    <w:p>
      <w:pPr>
        <w:jc w:val="both"/>
      </w:pPr>
      <w:r>
        <w:rPr/>
        <w:t xml:space="preserve">3. The article also examines the design and development of power-operated rotary weeders for rice fields, as well as their effects on weeds in transplanted summer rice.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comprehensive review of existing research on weed management in lowland rice, herbicide resistance, organic rice production, and paddy weeders. The authors have provided detailed information about the design and development of power-operated rotary weeders for rice fields, as well as their effects on weeds in transplanted summer rice. Furthermore, they have discussed the potential benefits of using mechanical weed control devices for improving crop yields and quality. </w:t>
      </w:r>
    </w:p>
    <w:p>
      <w:pPr>
        <w:jc w:val="both"/>
      </w:pPr>
      <w:r>
        <w:rPr/>
        <w:t xml:space="preserve">However, there are some potential biases that should be noted. For example, the article does not provide any information about possible risks associated with using mechanical weed control devices or any counterarguments to their use. Additionally, it does not present both sides equally; instead it focuses mainly on the potential benefits of using such devices without exploring any potential drawbacks or limitations. Finally, there is no evidence provided to support some of the claims made in the article regarding the effectiveness of mechanical weed control devices in improving crop yields and quality.</w:t>
      </w:r>
    </w:p>
    <w:p>
      <w:pPr>
        <w:pStyle w:val="Heading1"/>
      </w:pPr>
      <w:bookmarkStart w:id="5" w:name="_Toc5"/>
      <w:r>
        <w:t>Topics for further research:</w:t>
      </w:r>
      <w:bookmarkEnd w:id="5"/>
    </w:p>
    <w:p>
      <w:pPr>
        <w:spacing w:after="0"/>
        <w:numPr>
          <w:ilvl w:val="0"/>
          <w:numId w:val="2"/>
        </w:numPr>
      </w:pPr>
      <w:r>
        <w:rPr/>
        <w:t xml:space="preserve">Mechanical weed control risks</w:t>
      </w:r>
    </w:p>
    <w:p>
      <w:pPr>
        <w:spacing w:after="0"/>
        <w:numPr>
          <w:ilvl w:val="0"/>
          <w:numId w:val="2"/>
        </w:numPr>
      </w:pPr>
      <w:r>
        <w:rPr/>
        <w:t xml:space="preserve">Organic rice production benefits</w:t>
      </w:r>
    </w:p>
    <w:p>
      <w:pPr>
        <w:spacing w:after="0"/>
        <w:numPr>
          <w:ilvl w:val="0"/>
          <w:numId w:val="2"/>
        </w:numPr>
      </w:pPr>
      <w:r>
        <w:rPr/>
        <w:t xml:space="preserve">Herbicide resistance management</w:t>
      </w:r>
    </w:p>
    <w:p>
      <w:pPr>
        <w:spacing w:after="0"/>
        <w:numPr>
          <w:ilvl w:val="0"/>
          <w:numId w:val="2"/>
        </w:numPr>
      </w:pPr>
      <w:r>
        <w:rPr/>
        <w:t xml:space="preserve">Paddy weeder limitations</w:t>
      </w:r>
    </w:p>
    <w:p>
      <w:pPr>
        <w:spacing w:after="0"/>
        <w:numPr>
          <w:ilvl w:val="0"/>
          <w:numId w:val="2"/>
        </w:numPr>
      </w:pPr>
      <w:r>
        <w:rPr/>
        <w:t xml:space="preserve">Power-operated rotary weeder efficacy</w:t>
      </w:r>
    </w:p>
    <w:p>
      <w:pPr>
        <w:numPr>
          <w:ilvl w:val="0"/>
          <w:numId w:val="2"/>
        </w:numPr>
      </w:pPr>
      <w:r>
        <w:rPr/>
        <w:t xml:space="preserve">Weed management in lowland rice</w:t>
      </w:r>
    </w:p>
    <w:p>
      <w:pPr>
        <w:pStyle w:val="Heading1"/>
      </w:pPr>
      <w:bookmarkStart w:id="6" w:name="_Toc6"/>
      <w:r>
        <w:t>Report location:</w:t>
      </w:r>
      <w:bookmarkEnd w:id="6"/>
    </w:p>
    <w:p>
      <w:hyperlink r:id="rId8" w:history="1">
        <w:r>
          <w:rPr>
            <w:color w:val="2980b9"/>
            <w:u w:val="single"/>
          </w:rPr>
          <w:t xml:space="preserve">https://www.fullpicture.app/item/697c7cce7370025a6d357674d32d0265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B88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jabe.org/index.php/ijabe/article/view/6978" TargetMode="External"/><Relationship Id="rId8" Type="http://schemas.openxmlformats.org/officeDocument/2006/relationships/hyperlink" Target="https://www.fullpicture.app/item/697c7cce7370025a6d357674d32d02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2023-02-27T19:35:22+01:00</dcterms:created>
  <dcterms:modified xsi:type="dcterms:W3CDTF">2023-02-27T19:35:22+01:00</dcterms:modified>
</cp:coreProperties>
</file>

<file path=docProps/custom.xml><?xml version="1.0" encoding="utf-8"?>
<Properties xmlns="http://schemas.openxmlformats.org/officeDocument/2006/custom-properties" xmlns:vt="http://schemas.openxmlformats.org/officeDocument/2006/docPropsVTypes"/>
</file>