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挑战在港说普通话 大陆女网红屡被服务员翻白眼 | 联合早报网</w:t>
      </w:r>
      <w:br/>
      <w:hyperlink r:id="rId7" w:history="1">
        <w:r>
          <w:rPr>
            <w:color w:val="2980b9"/>
            <w:u w:val="single"/>
          </w:rPr>
          <w:t xml:space="preserve">https://www.zaobao.com/news/china/story20230212-1362176</w:t>
        </w:r>
      </w:hyperlink>
    </w:p>
    <w:p>
      <w:pPr>
        <w:pStyle w:val="Heading1"/>
      </w:pPr>
      <w:bookmarkStart w:id="2" w:name="_Toc2"/>
      <w:r>
        <w:t>Article summary:</w:t>
      </w:r>
      <w:bookmarkEnd w:id="2"/>
    </w:p>
    <w:p>
      <w:pPr>
        <w:jc w:val="both"/>
      </w:pPr>
      <w:r>
        <w:rPr/>
        <w:t xml:space="preserve">1. A mainland Chinese female influencer posted a video on Douyin, claiming that she had been treated unfairly by Hong Kong service personnel due to speaking Mandarin.</w:t>
      </w:r>
    </w:p>
    <w:p>
      <w:pPr>
        <w:jc w:val="both"/>
      </w:pPr>
      <w:r>
        <w:rPr/>
        <w:t xml:space="preserve">2. She experienced discrimination in various places such as hotels, currency exchange stores and restaurants.</w:t>
      </w:r>
    </w:p>
    <w:p>
      <w:pPr>
        <w:jc w:val="both"/>
      </w:pPr>
      <w:r>
        <w:rPr/>
        <w:t xml:space="preserve">3. Despite the negative experiences, she noted that there were also many friendly people in Hong Kong.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accounts of the experiences of the mainland Chinese female influencer in Hong Kong. The article is well-written and provides a balanced view of her experiences, noting both the negative encounters with service personnel as well as the positive ones. The article also includes quotes from other sources such as netizens and social media posts which adds to its credibility. </w:t>
      </w:r>
    </w:p>
    <w:p>
      <w:pPr>
        <w:jc w:val="both"/>
      </w:pPr>
      <w:r>
        <w:rPr/>
        <w:t xml:space="preserve">However, there are some potential biases in the article which should be noted. Firstly, it does not explore any counterarguments or present both sides equally; instead it focuses solely on the experiences of the female influencer and her views on them. Secondly, it does not provide any evidence for some of the claims made in the article such as those regarding discrimination against mainland Chinese visitors in Hong Kong; this could lead to readers forming an overly negative opinion about Hong Kong without considering other perspectives or evidence. Finally, it does not mention any possible risks associated with visiting Hong Kong from mainland China; this could lead readers to underestimate potential risks when travelling between these two regions.</w:t>
      </w:r>
    </w:p>
    <w:p>
      <w:pPr>
        <w:pStyle w:val="Heading1"/>
      </w:pPr>
      <w:bookmarkStart w:id="5" w:name="_Toc5"/>
      <w:r>
        <w:t>Topics for further research:</w:t>
      </w:r>
      <w:bookmarkEnd w:id="5"/>
    </w:p>
    <w:p>
      <w:pPr>
        <w:spacing w:after="0"/>
        <w:numPr>
          <w:ilvl w:val="0"/>
          <w:numId w:val="2"/>
        </w:numPr>
      </w:pPr>
      <w:r>
        <w:rPr/>
        <w:t xml:space="preserve">Discrimination against mainland Chinese in Hong Kong</w:t>
      </w:r>
    </w:p>
    <w:p>
      <w:pPr>
        <w:spacing w:after="0"/>
        <w:numPr>
          <w:ilvl w:val="0"/>
          <w:numId w:val="2"/>
        </w:numPr>
      </w:pPr>
      <w:r>
        <w:rPr/>
        <w:t xml:space="preserve">Risks of travelling between mainland China and Hong Kong</w:t>
      </w:r>
    </w:p>
    <w:p>
      <w:pPr>
        <w:spacing w:after="0"/>
        <w:numPr>
          <w:ilvl w:val="0"/>
          <w:numId w:val="2"/>
        </w:numPr>
      </w:pPr>
      <w:r>
        <w:rPr/>
        <w:t xml:space="preserve">Counterarguments to mainland Chinese female influencer's experiences</w:t>
      </w:r>
    </w:p>
    <w:p>
      <w:pPr>
        <w:spacing w:after="0"/>
        <w:numPr>
          <w:ilvl w:val="0"/>
          <w:numId w:val="2"/>
        </w:numPr>
      </w:pPr>
      <w:r>
        <w:rPr/>
        <w:t xml:space="preserve">Social media posts about mainland Chinese visitors in Hong Kong</w:t>
      </w:r>
    </w:p>
    <w:p>
      <w:pPr>
        <w:spacing w:after="0"/>
        <w:numPr>
          <w:ilvl w:val="0"/>
          <w:numId w:val="2"/>
        </w:numPr>
      </w:pPr>
      <w:r>
        <w:rPr/>
        <w:t xml:space="preserve">Perspectives of Hong Kong locals on mainland Chinese visitors</w:t>
      </w:r>
    </w:p>
    <w:p>
      <w:pPr>
        <w:numPr>
          <w:ilvl w:val="0"/>
          <w:numId w:val="2"/>
        </w:numPr>
      </w:pPr>
      <w:r>
        <w:rPr/>
        <w:t xml:space="preserve">Evidence of discrimination against mainland Chinese in Hong Kong</w:t>
      </w:r>
    </w:p>
    <w:p>
      <w:pPr>
        <w:pStyle w:val="Heading1"/>
      </w:pPr>
      <w:bookmarkStart w:id="6" w:name="_Toc6"/>
      <w:r>
        <w:t>Report location:</w:t>
      </w:r>
      <w:bookmarkEnd w:id="6"/>
    </w:p>
    <w:p>
      <w:hyperlink r:id="rId8" w:history="1">
        <w:r>
          <w:rPr>
            <w:color w:val="2980b9"/>
            <w:u w:val="single"/>
          </w:rPr>
          <w:t xml:space="preserve">https://www.fullpicture.app/item/69a4280bb84093ce308a1b7f8ac626d9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6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news/china/story20230212-1362176" TargetMode="External"/><Relationship Id="rId8" Type="http://schemas.openxmlformats.org/officeDocument/2006/relationships/hyperlink" Target="https://www.fullpicture.app/item/69a4280bb84093ce308a1b7f8ac626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2023-03-03T18:01:34+01:00</dcterms:created>
  <dcterms:modified xsi:type="dcterms:W3CDTF">2023-03-03T18:01:34+01:00</dcterms:modified>
</cp:coreProperties>
</file>

<file path=docProps/custom.xml><?xml version="1.0" encoding="utf-8"?>
<Properties xmlns="http://schemas.openxmlformats.org/officeDocument/2006/custom-properties" xmlns:vt="http://schemas.openxmlformats.org/officeDocument/2006/docPropsVTypes"/>
</file>