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NeRF: Representing Scenes as Neural Radiance Fields for View Synthesis | SpringerLink</w:t>
      </w:r>
      <w:br/>
      <w:hyperlink r:id="rId7" w:history="1">
        <w:r>
          <w:rPr>
            <w:color w:val="2980b9"/>
            <w:u w:val="single"/>
          </w:rPr>
          <w:t xml:space="preserve">https://link.springer.com/chapter/10.1007/978-3-030-58452-8_24</w:t>
        </w:r>
      </w:hyperlink>
    </w:p>
    <w:p>
      <w:pPr>
        <w:pStyle w:val="Heading1"/>
      </w:pPr>
      <w:bookmarkStart w:id="2" w:name="_Toc2"/>
      <w:r>
        <w:t>Article summary:</w:t>
      </w:r>
      <w:bookmarkEnd w:id="2"/>
    </w:p>
    <w:p>
      <w:pPr>
        <w:jc w:val="both"/>
      </w:pPr>
      <w:r>
        <w:rPr/>
        <w:t xml:space="preserve">1. NeRF: Representing Scenes as Neural Radiance Fields for View Synthesis is a paper that explores the use of neural networks to represent 3D scenes.</w:t>
      </w:r>
    </w:p>
    <w:p>
      <w:pPr>
        <w:jc w:val="both"/>
      </w:pPr>
      <w:r>
        <w:rPr/>
        <w:t xml:space="preserve">2. The paper discusses various methods such as Unstructured Lumigraph Rendering, ShapeNet, Learning to Predict 3D Objects with an Interpolation-Based Differentiable Renderer, and more.</w:t>
      </w:r>
    </w:p>
    <w:p>
      <w:pPr>
        <w:jc w:val="both"/>
      </w:pPr>
      <w:r>
        <w:rPr/>
        <w:t xml:space="preserve">3. It also covers topics such as Ray Tracing Volume Densities, Light Field Rendering, Soft Rasterizer, Neural Volumes, OpenDR, and more.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NeRF: Representing Scenes as Neural Radiance Fields for View Synthesis is a well-researched and comprehensive paper that provides an in-depth exploration of the use of neural networks to represent 3D scenes. The authors have provided a thorough overview of the various methods used in this field such as Unstructured Lumigraph Rendering, ShapeNet, Learning to Predict 3D Objects with an Interpolation-Based Differentiable Renderer, Ray Tracing Volume Densities, Light Field Rendering, Soft Rasterizer, Neural Volumes, OpenDR and more. </w:t>
      </w:r>
    </w:p>
    <w:p>
      <w:pPr>
        <w:jc w:val="both"/>
      </w:pPr>
      <w:r>
        <w:rPr/>
        <w:t xml:space="preserve">The article is written in a clear and concise manner which makes it easy to understand even for readers who are not familiar with the topic. Furthermore, the authors have provided detailed references for each method discussed in the paper which adds credibility to their claims. Additionally, they have also included relevant examples which help illustrate their points better. </w:t>
      </w:r>
    </w:p>
    <w:p>
      <w:pPr>
        <w:jc w:val="both"/>
      </w:pPr>
      <w:r>
        <w:rPr/>
        <w:t xml:space="preserve">In terms of potential biases or one-sided reporting in the article there does not seem to be any evidence of this. The authors have presented both sides of the argument fairly and objectively without any bias towards either side. Furthermore they have also explored counterarguments which further adds to the credibility of their claims. </w:t>
      </w:r>
    </w:p>
    <w:p>
      <w:pPr>
        <w:jc w:val="both"/>
      </w:pPr>
      <w:r>
        <w:rPr/>
        <w:t xml:space="preserve">In conclusion it can be said that NeRF: Representing Scenes as Neural Radiance Fields for View Synthesis is a reliable source of information on this topic due to its comprehensive coverage and objective presentation of both sides of the argument without any bias or promotional content present in it.</w:t>
      </w:r>
    </w:p>
    <w:p>
      <w:pPr>
        <w:pStyle w:val="Heading1"/>
      </w:pPr>
      <w:bookmarkStart w:id="5" w:name="_Toc5"/>
      <w:r>
        <w:t>Topics for further research:</w:t>
      </w:r>
      <w:bookmarkEnd w:id="5"/>
    </w:p>
    <w:p>
      <w:pPr>
        <w:spacing w:after="0"/>
        <w:numPr>
          <w:ilvl w:val="0"/>
          <w:numId w:val="2"/>
        </w:numPr>
      </w:pPr>
      <w:r>
        <w:rPr/>
        <w:t xml:space="preserve">Unstructured Lumigraph Rendering</w:t>
      </w:r>
    </w:p>
    <w:p>
      <w:pPr>
        <w:spacing w:after="0"/>
        <w:numPr>
          <w:ilvl w:val="0"/>
          <w:numId w:val="2"/>
        </w:numPr>
      </w:pPr>
      <w:r>
        <w:rPr/>
        <w:t xml:space="preserve">ShapeNet</w:t>
      </w:r>
    </w:p>
    <w:p>
      <w:pPr>
        <w:spacing w:after="0"/>
        <w:numPr>
          <w:ilvl w:val="0"/>
          <w:numId w:val="2"/>
        </w:numPr>
      </w:pPr>
      <w:r>
        <w:rPr/>
        <w:t xml:space="preserve">Learning to Predict 3D Objects</w:t>
      </w:r>
    </w:p>
    <w:p>
      <w:pPr>
        <w:spacing w:after="0"/>
        <w:numPr>
          <w:ilvl w:val="0"/>
          <w:numId w:val="2"/>
        </w:numPr>
      </w:pPr>
      <w:r>
        <w:rPr/>
        <w:t xml:space="preserve">Ray Tracing Volume Densities</w:t>
      </w:r>
    </w:p>
    <w:p>
      <w:pPr>
        <w:spacing w:after="0"/>
        <w:numPr>
          <w:ilvl w:val="0"/>
          <w:numId w:val="2"/>
        </w:numPr>
      </w:pPr>
      <w:r>
        <w:rPr/>
        <w:t xml:space="preserve">Light Field Rendering</w:t>
      </w:r>
    </w:p>
    <w:p>
      <w:pPr>
        <w:numPr>
          <w:ilvl w:val="0"/>
          <w:numId w:val="2"/>
        </w:numPr>
      </w:pPr>
      <w:r>
        <w:rPr/>
        <w:t xml:space="preserve">Soft Rasterizer</w:t>
      </w:r>
    </w:p>
    <w:p>
      <w:pPr>
        <w:pStyle w:val="Heading1"/>
      </w:pPr>
      <w:bookmarkStart w:id="6" w:name="_Toc6"/>
      <w:r>
        <w:t>Report location:</w:t>
      </w:r>
      <w:bookmarkEnd w:id="6"/>
    </w:p>
    <w:p>
      <w:hyperlink r:id="rId8" w:history="1">
        <w:r>
          <w:rPr>
            <w:color w:val="2980b9"/>
            <w:u w:val="single"/>
          </w:rPr>
          <w:t xml:space="preserve">https://www.fullpicture.app/item/69e813a7f7b3bcebcc697c00ab846c3b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6DE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chapter/10.1007/978-3-030-58452-8_24" TargetMode="External"/><Relationship Id="rId8" Type="http://schemas.openxmlformats.org/officeDocument/2006/relationships/hyperlink" Target="https://www.fullpicture.app/item/69e813a7f7b3bcebcc697c00ab846c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2023-02-28T00:18:59+01:00</dcterms:created>
  <dcterms:modified xsi:type="dcterms:W3CDTF">2023-02-28T00:18:59+01:00</dcterms:modified>
</cp:coreProperties>
</file>

<file path=docProps/custom.xml><?xml version="1.0" encoding="utf-8"?>
<Properties xmlns="http://schemas.openxmlformats.org/officeDocument/2006/custom-properties" xmlns:vt="http://schemas.openxmlformats.org/officeDocument/2006/docPropsVTypes"/>
</file>