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Principles in positioning cross-projecting lasers. Medical Physics, 8(3), 375–377 | 10.1118/1.594960</w:t>
      </w:r>
      <w:br/>
      <w:hyperlink r:id="rId7" w:history="1">
        <w:r>
          <w:rPr>
            <w:color w:val="2980b9"/>
            <w:u w:val="single"/>
          </w:rPr>
          <w:t xml:space="preserve">https://sci-hub.st/10.1118/1.594960</w:t>
        </w:r>
      </w:hyperlink>
    </w:p>
    <w:p>
      <w:pPr>
        <w:pStyle w:val="Heading1"/>
      </w:pPr>
      <w:bookmarkStart w:id="2" w:name="_Toc2"/>
      <w:r>
        <w:t>Article summary:</w:t>
      </w:r>
      <w:bookmarkEnd w:id="2"/>
    </w:p>
    <w:p>
      <w:pPr>
        <w:jc w:val="both"/>
      </w:pPr>
      <w:r>
        <w:rPr/>
        <w:t xml:space="preserve">1. This article discusses the principles of positioning cross-projecting lasers for medical physics applications. </w:t>
      </w:r>
    </w:p>
    <w:p>
      <w:pPr>
        <w:jc w:val="both"/>
      </w:pPr>
      <w:r>
        <w:rPr/>
        <w:t xml:space="preserve">2. It outlines the importance of proper alignment and calibration of the laser beams in order to ensure accuracy and precision in medical imaging. </w:t>
      </w:r>
    </w:p>
    <w:p>
      <w:pPr>
        <w:jc w:val="both"/>
      </w:pPr>
      <w:r>
        <w:rPr/>
        <w:t xml:space="preserve">3. The article also provides guidance on how to adjust the laser beams for optimal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an experienced researcher in the field, which lends it credibility and trustworthiness. The author has provided a detailed explanation of the principles involved in positioning cross-projecting lasers, as well as guidance on how to adjust them for optimal performance. The article does not appear to be biased or one-sided, as it presents both sides of the argument equally and objectively. Furthermore, there is no promotional content or partiality present in the article, and all potential risks are noted. In addition, all claims made are supported by evidence and there are no unsupported claims or missing points of consideration. The only potential issue with this article is that it does not explore any counterarguments or alternative perspectives on the topic, which could have been beneficial for readers looking for a more comprehensive overview of the subject matter.</w:t>
      </w:r>
    </w:p>
    <w:p>
      <w:pPr>
        <w:pStyle w:val="Heading1"/>
      </w:pPr>
      <w:bookmarkStart w:id="5" w:name="_Toc5"/>
      <w:r>
        <w:t>Topics for further research:</w:t>
      </w:r>
      <w:bookmarkEnd w:id="5"/>
    </w:p>
    <w:p>
      <w:pPr>
        <w:spacing w:after="0"/>
        <w:numPr>
          <w:ilvl w:val="0"/>
          <w:numId w:val="2"/>
        </w:numPr>
      </w:pPr>
      <w:r>
        <w:rPr/>
        <w:t xml:space="preserve">Cross-projecting laser safety</w:t>
      </w:r>
    </w:p>
    <w:p>
      <w:pPr>
        <w:spacing w:after="0"/>
        <w:numPr>
          <w:ilvl w:val="0"/>
          <w:numId w:val="2"/>
        </w:numPr>
      </w:pPr>
      <w:r>
        <w:rPr/>
        <w:t xml:space="preserve">Cross-projecting laser alignment techniques</w:t>
      </w:r>
    </w:p>
    <w:p>
      <w:pPr>
        <w:spacing w:after="0"/>
        <w:numPr>
          <w:ilvl w:val="0"/>
          <w:numId w:val="2"/>
        </w:numPr>
      </w:pPr>
      <w:r>
        <w:rPr/>
        <w:t xml:space="preserve">Cross-projecting laser beam divergence</w:t>
      </w:r>
    </w:p>
    <w:p>
      <w:pPr>
        <w:spacing w:after="0"/>
        <w:numPr>
          <w:ilvl w:val="0"/>
          <w:numId w:val="2"/>
        </w:numPr>
      </w:pPr>
      <w:r>
        <w:rPr/>
        <w:t xml:space="preserve">Cross-projecting laser beam intensity</w:t>
      </w:r>
    </w:p>
    <w:p>
      <w:pPr>
        <w:spacing w:after="0"/>
        <w:numPr>
          <w:ilvl w:val="0"/>
          <w:numId w:val="2"/>
        </w:numPr>
      </w:pPr>
      <w:r>
        <w:rPr/>
        <w:t xml:space="preserve">Cross-projecting laser beam power</w:t>
      </w:r>
    </w:p>
    <w:p>
      <w:pPr>
        <w:numPr>
          <w:ilvl w:val="0"/>
          <w:numId w:val="2"/>
        </w:numPr>
      </w:pPr>
      <w:r>
        <w:rPr/>
        <w:t xml:space="preserve">Cross-projecting laser beam accuracy</w:t>
      </w:r>
    </w:p>
    <w:p>
      <w:pPr>
        <w:pStyle w:val="Heading1"/>
      </w:pPr>
      <w:bookmarkStart w:id="6" w:name="_Toc6"/>
      <w:r>
        <w:t>Report location:</w:t>
      </w:r>
      <w:bookmarkEnd w:id="6"/>
    </w:p>
    <w:p>
      <w:hyperlink r:id="rId8" w:history="1">
        <w:r>
          <w:rPr>
            <w:color w:val="2980b9"/>
            <w:u w:val="single"/>
          </w:rPr>
          <w:t xml:space="preserve">https://www.fullpicture.app/item/69e9c523169193fb50b6627a974339a8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2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18/1.594960" TargetMode="External"/><Relationship Id="rId8" Type="http://schemas.openxmlformats.org/officeDocument/2006/relationships/hyperlink" Target="https://www.fullpicture.app/item/69e9c523169193fb50b6627a97433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2023-02-27T03:28:50+01:00</dcterms:created>
  <dcterms:modified xsi:type="dcterms:W3CDTF">2023-02-27T03:28:50+01:00</dcterms:modified>
</cp:coreProperties>
</file>

<file path=docProps/custom.xml><?xml version="1.0" encoding="utf-8"?>
<Properties xmlns="http://schemas.openxmlformats.org/officeDocument/2006/custom-properties" xmlns:vt="http://schemas.openxmlformats.org/officeDocument/2006/docPropsVTypes"/>
</file>