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 Analytical Stochastic Approach for Evaluating the Performance of Combined Sewer Overflow Tanks - Wang - 2018 - Water Resources Research - Wiley Online Library</w:t>
      </w:r>
      <w:br/>
      <w:hyperlink r:id="rId7" w:history="1">
        <w:r>
          <w:rPr>
            <w:color w:val="2980b9"/>
            <w:u w:val="single"/>
          </w:rPr>
          <w:t xml:space="preserve">https://agupubs.onlinelibrary.wiley.com/doi/full/10.1029/2017WR022286</w:t>
        </w:r>
      </w:hyperlink>
    </w:p>
    <w:p>
      <w:pPr>
        <w:pStyle w:val="Heading1"/>
      </w:pPr>
      <w:bookmarkStart w:id="2" w:name="_Toc2"/>
      <w:r>
        <w:t>Article summary:</w:t>
      </w:r>
      <w:bookmarkEnd w:id="2"/>
    </w:p>
    <w:p>
      <w:pPr>
        <w:jc w:val="both"/>
      </w:pPr>
      <w:r>
        <w:rPr/>
        <w:t xml:space="preserve">1. A new analytical stochastic approach was developed to evaluate the hydrologic performance of combined sewer overflow tanks.</w:t>
      </w:r>
    </w:p>
    <w:p>
      <w:pPr>
        <w:jc w:val="both"/>
      </w:pPr>
      <w:r>
        <w:rPr/>
        <w:t xml:space="preserve">2. Results of the proposed approach compare well with conventional continuous simulation results.</w:t>
      </w:r>
    </w:p>
    <w:p>
      <w:pPr>
        <w:jc w:val="both"/>
      </w:pPr>
      <w:r>
        <w:rPr/>
        <w:t xml:space="preserve">3. The proposed approach can be used as a convenient tool for the planning, design, and operation of combined sewer overflow tanks.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reporting of the development of a new analytical stochastic approach for evaluating the performance of combined sewer overflow tanks. The author provides evidence to support their claims, such as comparing results from their proposed approach with those from conventional continuous simulations, and providing detailed descriptions of how their method works. Furthermore, the author acknowledges potential shortcomings in existing approaches and explains why their proposed method is an improvement over them. </w:t>
      </w:r>
    </w:p>
    <w:p>
      <w:pPr>
        <w:jc w:val="both"/>
      </w:pPr>
      <w:r>
        <w:rPr/>
        <w:t xml:space="preserve">However, there are some areas where the article could be improved upon. For example, while the author does provide evidence to support their claims, they do not explore any counterarguments or alternative perspectives that may exist on this topic. Additionally, while they acknowledge potential shortcomings in existing approaches, they do not discuss any potential risks associated with using their proposed method or any possible limitations it may have in certain contexts or scenarios. Finally, while they provide a plain language summary at the end of the article which is helpful for readers who may not have a technical background in this field, it could be further improved by providing more detail about how exactly their proposed method works and what makes it an improvement over existing approaches.</w:t>
      </w:r>
    </w:p>
    <w:p>
      <w:pPr>
        <w:pStyle w:val="Heading1"/>
      </w:pPr>
      <w:bookmarkStart w:id="5" w:name="_Toc5"/>
      <w:r>
        <w:t>Topics for further research:</w:t>
      </w:r>
      <w:bookmarkEnd w:id="5"/>
    </w:p>
    <w:p>
      <w:pPr>
        <w:spacing w:after="0"/>
        <w:numPr>
          <w:ilvl w:val="0"/>
          <w:numId w:val="2"/>
        </w:numPr>
      </w:pPr>
      <w:r>
        <w:rPr/>
        <w:t xml:space="preserve">Combined sewer overflow tank performance evaluation</w:t>
      </w:r>
    </w:p>
    <w:p>
      <w:pPr>
        <w:spacing w:after="0"/>
        <w:numPr>
          <w:ilvl w:val="0"/>
          <w:numId w:val="2"/>
        </w:numPr>
      </w:pPr>
      <w:r>
        <w:rPr/>
        <w:t xml:space="preserve">Analytical stochastic approach</w:t>
      </w:r>
    </w:p>
    <w:p>
      <w:pPr>
        <w:spacing w:after="0"/>
        <w:numPr>
          <w:ilvl w:val="0"/>
          <w:numId w:val="2"/>
        </w:numPr>
      </w:pPr>
      <w:r>
        <w:rPr/>
        <w:t xml:space="preserve">Continuous simulation comparison</w:t>
      </w:r>
    </w:p>
    <w:p>
      <w:pPr>
        <w:spacing w:after="0"/>
        <w:numPr>
          <w:ilvl w:val="0"/>
          <w:numId w:val="2"/>
        </w:numPr>
      </w:pPr>
      <w:r>
        <w:rPr/>
        <w:t xml:space="preserve">Risks associated with analytical stochastic approach</w:t>
      </w:r>
    </w:p>
    <w:p>
      <w:pPr>
        <w:spacing w:after="0"/>
        <w:numPr>
          <w:ilvl w:val="0"/>
          <w:numId w:val="2"/>
        </w:numPr>
      </w:pPr>
      <w:r>
        <w:rPr/>
        <w:t xml:space="preserve">Limitations of analytical stochastic approach</w:t>
      </w:r>
    </w:p>
    <w:p>
      <w:pPr>
        <w:numPr>
          <w:ilvl w:val="0"/>
          <w:numId w:val="2"/>
        </w:numPr>
      </w:pPr>
      <w:r>
        <w:rPr/>
        <w:t xml:space="preserve">Detailed explanation of analytical stochastic approach</w:t>
      </w:r>
    </w:p>
    <w:p>
      <w:pPr>
        <w:pStyle w:val="Heading1"/>
      </w:pPr>
      <w:bookmarkStart w:id="6" w:name="_Toc6"/>
      <w:r>
        <w:t>Report location:</w:t>
      </w:r>
      <w:bookmarkEnd w:id="6"/>
    </w:p>
    <w:p>
      <w:hyperlink r:id="rId8" w:history="1">
        <w:r>
          <w:rPr>
            <w:color w:val="2980b9"/>
            <w:u w:val="single"/>
          </w:rPr>
          <w:t xml:space="preserve">https://www.fullpicture.app/item/6a11e041ff19571cb4cd096a473e59ba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0CC2D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gupubs.onlinelibrary.wiley.com/doi/full/10.1029/2017WR022286" TargetMode="External"/><Relationship Id="rId8" Type="http://schemas.openxmlformats.org/officeDocument/2006/relationships/hyperlink" Target="https://www.fullpicture.app/item/6a11e041ff19571cb4cd096a473e59b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2023-02-23T16:34:14+01:00</dcterms:created>
  <dcterms:modified xsi:type="dcterms:W3CDTF">2023-02-23T16:34:14+01:00</dcterms:modified>
</cp:coreProperties>
</file>

<file path=docProps/custom.xml><?xml version="1.0" encoding="utf-8"?>
<Properties xmlns="http://schemas.openxmlformats.org/officeDocument/2006/custom-properties" xmlns:vt="http://schemas.openxmlformats.org/officeDocument/2006/docPropsVTypes"/>
</file>