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大江头条</w:t>
      </w:r>
      <w:br/>
      <w:hyperlink r:id="rId7" w:history="1">
        <w:r>
          <w:rPr>
            <w:color w:val="2980b9"/>
            <w:u w:val="single"/>
          </w:rPr>
          <w:t xml:space="preserve">https://news.jxcn.cn/?from=jx60</w:t>
        </w:r>
      </w:hyperlink>
    </w:p>
    <w:p>
      <w:pPr>
        <w:pStyle w:val="Heading1"/>
      </w:pPr>
      <w:bookmarkStart w:id="2" w:name="_Toc2"/>
      <w:r>
        <w:t>Article summary:</w:t>
      </w:r>
      <w:bookmarkEnd w:id="2"/>
    </w:p>
    <w:p>
      <w:pPr>
        <w:jc w:val="both"/>
      </w:pPr>
      <w:r>
        <w:rPr/>
        <w:t xml:space="preserve">1. 联系方式和网站注册信息：文章提供了大江头条的联系邮箱和网站注册/许可号码，以及相关的备案信息。这些信息可以帮助读者与大江头条进行联系或核实其合法性。</w:t>
      </w:r>
    </w:p>
    <w:p>
      <w:pPr>
        <w:jc w:val="both"/>
      </w:pPr>
      <w:r>
        <w:rPr/>
        <w:t xml:space="preserve"/>
      </w:r>
    </w:p>
    <w:p>
      <w:pPr>
        <w:jc w:val="both"/>
      </w:pPr>
      <w:r>
        <w:rPr/>
        <w:t xml:space="preserve">2. 版权声明：文章指出所有权归新闻网站news.jxcn.cn所有，禁止未经授权使用。这表明该文章中的内容受到版权保护，读者在使用或转载时需要获得授权或注明出处。</w:t>
      </w:r>
    </w:p>
    <w:p>
      <w:pPr>
        <w:jc w:val="both"/>
      </w:pPr>
      <w:r>
        <w:rPr/>
        <w:t xml:space="preserve"/>
      </w:r>
    </w:p>
    <w:p>
      <w:pPr>
        <w:jc w:val="both"/>
      </w:pPr>
      <w:r>
        <w:rPr/>
        <w:t xml:space="preserve">3. 网站备案号码：文章提供了大江头条的备案号码（Gan ICP No. 05005386-9），并附上了备案来源链接。这个备案号码是根据中国互联网信息服务管理办法要求进行的，用于证明该网站已经完成了相关备案手续。</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根据给出的文章内容，很难进行详细的批判性分析，因为文章只提供了联系方式和网站注册信息，并没有具体的新闻内容。然而，我们可以从文章中提供的信息中得出一些观察和猜测。</w:t>
      </w:r>
    </w:p>
    <w:p>
      <w:pPr>
        <w:jc w:val="both"/>
      </w:pPr>
      <w:r>
        <w:rPr/>
        <w:t xml:space="preserve"/>
      </w:r>
    </w:p>
    <w:p>
      <w:pPr>
        <w:jc w:val="both"/>
      </w:pPr>
      <w:r>
        <w:rPr/>
        <w:t xml:space="preserve">首先，文章提到了一个联系邮箱和网站注册信息。这可能意味着该文章是来自某个媒体机构或新闻平台的官方发布。然而，由于缺乏具体的新闻内容，我们无法确定该机构或平台的立场、偏见或报道方式。</w:t>
      </w:r>
    </w:p>
    <w:p>
      <w:pPr>
        <w:jc w:val="both"/>
      </w:pPr>
      <w:r>
        <w:rPr/>
        <w:t xml:space="preserve"/>
      </w:r>
    </w:p>
    <w:p>
      <w:pPr>
        <w:jc w:val="both"/>
      </w:pPr>
      <w:r>
        <w:rPr/>
        <w:t xml:space="preserve">其次，文章提供了一个网站备案号码，并引用了中国工信部网站（https://beian.miit.gov.cn/）。这表明该媒体机构或新闻平台在中国进行合法备案，并受到相关监管机构的监管。然而，这并不能说明该媒体机构或平台是否存在潜在偏见或片面报道等问题。</w:t>
      </w:r>
    </w:p>
    <w:p>
      <w:pPr>
        <w:jc w:val="both"/>
      </w:pPr>
      <w:r>
        <w:rPr/>
        <w:t xml:space="preserve"/>
      </w:r>
    </w:p>
    <w:p>
      <w:pPr>
        <w:jc w:val="both"/>
      </w:pPr>
      <w:r>
        <w:rPr/>
        <w:t xml:space="preserve">总之，在没有具体新闻内容的情况下，我们无法对该文章进行详细的批判性分析。需要更多具体信息才能评估其潜在偏见及来源、片面报道、无根据的主张、缺失的考虑点、所提出主张的缺失证据、未探索的反驳、宣传内容等方面。</w:t>
      </w:r>
    </w:p>
    <w:p>
      <w:pPr>
        <w:pStyle w:val="Heading1"/>
      </w:pPr>
      <w:bookmarkStart w:id="5" w:name="_Toc5"/>
      <w:r>
        <w:t>Topics for further research:</w:t>
      </w:r>
      <w:bookmarkEnd w:id="5"/>
    </w:p>
    <w:p>
      <w:pPr>
        <w:spacing w:after="0"/>
        <w:numPr>
          <w:ilvl w:val="0"/>
          <w:numId w:val="2"/>
        </w:numPr>
      </w:pPr>
      <w:r>
        <w:rPr/>
        <w:t xml:space="preserve">媒体机构或新闻平台的立场和偏见
</w:t>
      </w:r>
    </w:p>
    <w:p>
      <w:pPr>
        <w:spacing w:after="0"/>
        <w:numPr>
          <w:ilvl w:val="0"/>
          <w:numId w:val="2"/>
        </w:numPr>
      </w:pPr>
      <w:r>
        <w:rPr/>
        <w:t xml:space="preserve">新闻报道的方式和准确性
</w:t>
      </w:r>
    </w:p>
    <w:p>
      <w:pPr>
        <w:spacing w:after="0"/>
        <w:numPr>
          <w:ilvl w:val="0"/>
          <w:numId w:val="2"/>
        </w:numPr>
      </w:pPr>
      <w:r>
        <w:rPr/>
        <w:t xml:space="preserve">监管机构对该媒体机构或平台的监管情况
</w:t>
      </w:r>
    </w:p>
    <w:p>
      <w:pPr>
        <w:spacing w:after="0"/>
        <w:numPr>
          <w:ilvl w:val="0"/>
          <w:numId w:val="2"/>
        </w:numPr>
      </w:pPr>
      <w:r>
        <w:rPr/>
        <w:t xml:space="preserve">潜在的偏见或片面报道问题
</w:t>
      </w:r>
    </w:p>
    <w:p>
      <w:pPr>
        <w:spacing w:after="0"/>
        <w:numPr>
          <w:ilvl w:val="0"/>
          <w:numId w:val="2"/>
        </w:numPr>
      </w:pPr>
      <w:r>
        <w:rPr/>
        <w:t xml:space="preserve">文章中提出的主张是否有足够的证据支持
</w:t>
      </w:r>
    </w:p>
    <w:p>
      <w:pPr>
        <w:numPr>
          <w:ilvl w:val="0"/>
          <w:numId w:val="2"/>
        </w:numPr>
      </w:pPr>
      <w:r>
        <w:rPr/>
        <w:t xml:space="preserve">是否存在宣传内容或未探索的反驳观点</w:t>
      </w:r>
    </w:p>
    <w:p>
      <w:pPr>
        <w:pStyle w:val="Heading1"/>
      </w:pPr>
      <w:bookmarkStart w:id="6" w:name="_Toc6"/>
      <w:r>
        <w:t>Report location:</w:t>
      </w:r>
      <w:bookmarkEnd w:id="6"/>
    </w:p>
    <w:p>
      <w:hyperlink r:id="rId8" w:history="1">
        <w:r>
          <w:rPr>
            <w:color w:val="2980b9"/>
            <w:u w:val="single"/>
          </w:rPr>
          <w:t xml:space="preserve">https://www.fullpicture.app/item/6a761eca30488d69f4d990b103e21320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15D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jxcn.cn/?from=jx60" TargetMode="External"/><Relationship Id="rId8" Type="http://schemas.openxmlformats.org/officeDocument/2006/relationships/hyperlink" Target="https://www.fullpicture.app/item/6a761eca30488d69f4d990b103e213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2024-01-11T18:04:03+01:00</dcterms:created>
  <dcterms:modified xsi:type="dcterms:W3CDTF">2024-01-11T18:04:03+01:00</dcterms:modified>
</cp:coreProperties>
</file>

<file path=docProps/custom.xml><?xml version="1.0" encoding="utf-8"?>
<Properties xmlns="http://schemas.openxmlformats.org/officeDocument/2006/custom-properties" xmlns:vt="http://schemas.openxmlformats.org/officeDocument/2006/docPropsVTypes"/>
</file>