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中国科学院武汉岩土力学研究所知识管理平台(CSpace): 卢氏膨胀岩在干湿循环作用下的胀缩特性研究</w:t>
      </w:r>
      <w:br/>
      <w:hyperlink r:id="rId7" w:history="1">
        <w:r>
          <w:rPr>
            <w:color w:val="2980b9"/>
            <w:u w:val="single"/>
          </w:rPr>
          <w:t xml:space="preserve">http://119.78.100.198/handle/2S6PX9GI/26758</w:t>
        </w:r>
      </w:hyperlink>
    </w:p>
    <w:p>
      <w:pPr>
        <w:pStyle w:val="Heading1"/>
      </w:pPr>
      <w:bookmarkStart w:id="2" w:name="_Toc2"/>
      <w:r>
        <w:t>Article summary:</w:t>
      </w:r>
      <w:bookmarkEnd w:id="2"/>
    </w:p>
    <w:p>
      <w:pPr>
        <w:jc w:val="both"/>
      </w:pPr>
      <w:r>
        <w:rPr/>
        <w:t xml:space="preserve">1. This article discusses the expansion and contraction characteristics of Lushi expansive rock under the action of dry-wet cycle.</w:t>
      </w:r>
    </w:p>
    <w:p>
      <w:pPr>
        <w:jc w:val="both"/>
      </w:pPr>
      <w:r>
        <w:rPr/>
        <w:t xml:space="preserve">2. The research results show that the expansion rate of Lushi expansive rock increases with the increase of drying and wetting cycles, and the absolute expansion rate increases by 25%.</w:t>
      </w:r>
    </w:p>
    <w:p>
      <w:pPr>
        <w:jc w:val="both"/>
      </w:pPr>
      <w:r>
        <w:rPr/>
        <w:t xml:space="preserve">3. The pore characteristics of the sample show that the total pore volume increases gradually, the pore diameter decreases gradually, and the specific surface area increases gradually with the increase of the number of drying and wetting cycles.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detailed analysis on the expansion and contraction characteristics of Lushi expansive rock under dry-wet cycle conditions. The authors provide evidence for their claims in terms of scanning electron microscope (SEM) and Nitrogen Adsorption Test (NA). However, there are some potential biases in this article that should be noted. Firstly, there is no discussion on possible risks associated with this research or any potential negative impacts it may have on environment or society. Secondly, there is no mention of any counterarguments to their claims or any other points of view which could provide a more balanced perspective on this topic. Thirdly, there is no exploration into alternative methods or approaches which could be used to study this phenomenon. Finally, there is a lack of evidence for some claims made in this article such as “the aggregated state of clay particles in the microstructure changes from a compact state to a loose state” which should be further explored before being accepted as fact. In conclusion, while this article provides an interesting insight into Lushi expansive rock under dry-wet cycle conditions, it should be read critically in order to identify potential biases and unsupported claims.</w:t>
      </w:r>
    </w:p>
    <w:p>
      <w:pPr>
        <w:pStyle w:val="Heading1"/>
      </w:pPr>
      <w:bookmarkStart w:id="5" w:name="_Toc5"/>
      <w:r>
        <w:t>Topics for further research:</w:t>
      </w:r>
      <w:bookmarkEnd w:id="5"/>
    </w:p>
    <w:p>
      <w:pPr>
        <w:spacing w:after="0"/>
        <w:numPr>
          <w:ilvl w:val="0"/>
          <w:numId w:val="2"/>
        </w:numPr>
      </w:pPr>
      <w:r>
        <w:rPr/>
        <w:t xml:space="preserve">Environmental impacts of expansive rock</w:t>
      </w:r>
    </w:p>
    <w:p>
      <w:pPr>
        <w:spacing w:after="0"/>
        <w:numPr>
          <w:ilvl w:val="0"/>
          <w:numId w:val="2"/>
        </w:numPr>
      </w:pPr>
      <w:r>
        <w:rPr/>
        <w:t xml:space="preserve">Alternative methods for studying expansive rock</w:t>
      </w:r>
    </w:p>
    <w:p>
      <w:pPr>
        <w:spacing w:after="0"/>
        <w:numPr>
          <w:ilvl w:val="0"/>
          <w:numId w:val="2"/>
        </w:numPr>
      </w:pPr>
      <w:r>
        <w:rPr/>
        <w:t xml:space="preserve">Counterarguments to claims about expansive rock</w:t>
      </w:r>
    </w:p>
    <w:p>
      <w:pPr>
        <w:spacing w:after="0"/>
        <w:numPr>
          <w:ilvl w:val="0"/>
          <w:numId w:val="2"/>
        </w:numPr>
      </w:pPr>
      <w:r>
        <w:rPr/>
        <w:t xml:space="preserve">Scanning electron microscope (SEM)</w:t>
      </w:r>
    </w:p>
    <w:p>
      <w:pPr>
        <w:spacing w:after="0"/>
        <w:numPr>
          <w:ilvl w:val="0"/>
          <w:numId w:val="2"/>
        </w:numPr>
      </w:pPr>
      <w:r>
        <w:rPr/>
        <w:t xml:space="preserve">Nitrogen Adsorption Test (NA)</w:t>
      </w:r>
    </w:p>
    <w:p>
      <w:pPr>
        <w:numPr>
          <w:ilvl w:val="0"/>
          <w:numId w:val="2"/>
        </w:numPr>
      </w:pPr>
      <w:r>
        <w:rPr/>
        <w:t xml:space="preserve">Aggregated state of clay particles in microstructure</w:t>
      </w:r>
    </w:p>
    <w:p>
      <w:pPr>
        <w:pStyle w:val="Heading1"/>
      </w:pPr>
      <w:bookmarkStart w:id="6" w:name="_Toc6"/>
      <w:r>
        <w:t>Report location:</w:t>
      </w:r>
      <w:bookmarkEnd w:id="6"/>
    </w:p>
    <w:p>
      <w:hyperlink r:id="rId8" w:history="1">
        <w:r>
          <w:rPr>
            <w:color w:val="2980b9"/>
            <w:u w:val="single"/>
          </w:rPr>
          <w:t xml:space="preserve">https://www.fullpicture.app/item/6a799dbe249d10fc978ecd9d171c25e4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9D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19.78.100.198/handle/2S6PX9GI/26758" TargetMode="External"/><Relationship Id="rId8" Type="http://schemas.openxmlformats.org/officeDocument/2006/relationships/hyperlink" Target="https://www.fullpicture.app/item/6a799dbe249d10fc978ecd9d171c25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2023-02-23T10:18:49+01:00</dcterms:created>
  <dcterms:modified xsi:type="dcterms:W3CDTF">2023-02-23T10:18:49+01:00</dcterms:modified>
</cp:coreProperties>
</file>

<file path=docProps/custom.xml><?xml version="1.0" encoding="utf-8"?>
<Properties xmlns="http://schemas.openxmlformats.org/officeDocument/2006/custom-properties" xmlns:vt="http://schemas.openxmlformats.org/officeDocument/2006/docPropsVTypes"/>
</file>