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Güvenlik Kameram – Güvenliğin 1 Numaralı Adresi</w:t>
      </w:r>
      <w:br/>
      <w:hyperlink r:id="rId7" w:history="1">
        <w:r>
          <w:rPr>
            <w:color w:val="2980b9"/>
            <w:u w:val="single"/>
          </w:rPr>
          <w:t xml:space="preserve">https://guvenlikkameram.com/</w:t>
        </w:r>
      </w:hyperlink>
    </w:p>
    <w:p>
      <w:pPr>
        <w:pStyle w:val="Heading1"/>
      </w:pPr>
      <w:bookmarkStart w:id="2" w:name="_Toc2"/>
      <w:r>
        <w:t>Article summary:</w:t>
      </w:r>
      <w:bookmarkEnd w:id="2"/>
    </w:p>
    <w:p>
      <w:pPr>
        <w:jc w:val="both"/>
      </w:pPr>
      <w:r>
        <w:rPr/>
        <w:t xml:space="preserve">1. Güvenlik kameraları, suçu caydırmaktan çok daha fazlasını yapmak için tasarlanmıştır. Güvenlik kamerası sistemi, soyguncu girişini tespit etmek için tasarlanmıştır ve hareketleri tespit ettiği anda mobil cihazlara bildirim gönderir.</w:t>
      </w:r>
    </w:p>
    <w:p>
      <w:pPr>
        <w:jc w:val="both"/>
      </w:pPr>
      <w:r>
        <w:rPr/>
        <w:t xml:space="preserve">2. Akıllı cihazlar ve bilgisayarlar aracılığıyla, herhangi bir yerden ve herhangi bir zamanda izlenebilir ve kontrol edilebilir.</w:t>
      </w:r>
    </w:p>
    <w:p>
      <w:pPr>
        <w:jc w:val="both"/>
      </w:pPr>
      <w:r>
        <w:rPr/>
        <w:t xml:space="preserve">3. Güvenlik kameraları, ev veya iş yerlerini kontrol etmek için kullanabilecekleri huzurlu bir yaşam anahtarıdır.</w:t>
      </w:r>
    </w:p>
    <w:p>
      <w:pPr>
        <w:jc w:val="both"/>
      </w:pPr>
      <w:r>
        <w:rPr/>
        <w:t xml:space="preserve"/>
      </w:r>
    </w:p>
    <w:p>
      <w:pPr>
        <w:jc w:val="both"/>
      </w:pPr>
      <w:r>
        <w:rPr/>
        <w:t xml:space="preserve">Makaleden üç ana nokta:</w:t>
      </w:r>
    </w:p>
    <w:p>
      <w:pPr>
        <w:jc w:val="both"/>
      </w:pPr>
      <w:r>
        <w:rPr/>
        <w:t xml:space="preserve">1. Güvenlik kamerası sistemleri, soyguncu girişini tespit etmek için tasarlanmaktadır.</w:t>
      </w:r>
    </w:p>
    <w:p>
      <w:pPr>
        <w:jc w:val="both"/>
      </w:pPr>
      <w:r>
        <w:rPr/>
        <w:t xml:space="preserve">2. Akıllı cihazlar ve bilgisayarlar aracılığıyla herhangi bir yerden izlenebilir ve kontrol edilebilir.</w:t>
      </w:r>
    </w:p>
    <w:p>
      <w:pPr>
        <w:jc w:val="both"/>
      </w:pPr>
      <w:r>
        <w:rPr/>
        <w:t xml:space="preserve">3. Güvenlik kameralar mülk sahiplerine huzurlu bir yaşam anahtar sağlamaktadır.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Makale, güvenliğe olan ihtiyaclar hakkında detaylara inmeyi amaçlamaktadır ve bu amaca ulaşmaya çalışmaktadır. Makale tarafsz olup tarafsz raporlamaya özen göstermiştir; makalede desteklenmeyen iddialar bulunmamakta ve makaleye kaynak olarak verilen bilgiler doğru olup gerçeğe uygun şekilde sunulmuştur. Makalede ileri sürülen iddialara ilişkin kanatlar yeterli seviyededir; ancak maddeler arasinda geçişlerde daha fazla ayrintilar verilebilirdi. Makaledeki argumanlar keşfedilmemiş değildir; ancak maddeler arasinda geçisen bağlantilar daha net olabilirdi. Makale tek tarafli raporlamadan kaçinmis olup her iki tarafi da eksik şekilde sunma riskinden de uzak durmus durumdadir; ancak maddeler arasi geçisen bağlantilar daha net olabilirdi</w:t>
      </w:r>
    </w:p>
    <w:p>
      <w:pPr>
        <w:pStyle w:val="Heading1"/>
      </w:pPr>
      <w:bookmarkStart w:id="5" w:name="_Toc5"/>
      <w:r>
        <w:t>Topics for further research:</w:t>
      </w:r>
      <w:bookmarkEnd w:id="5"/>
    </w:p>
    <w:p>
      <w:pPr>
        <w:spacing w:after="0"/>
        <w:numPr>
          <w:ilvl w:val="0"/>
          <w:numId w:val="2"/>
        </w:numPr>
      </w:pPr>
      <w:r>
        <w:rPr/>
        <w:t xml:space="preserve">Güvenlik İhtiyaçları</w:t>
      </w:r>
    </w:p>
    <w:p>
      <w:pPr>
        <w:spacing w:after="0"/>
        <w:numPr>
          <w:ilvl w:val="0"/>
          <w:numId w:val="2"/>
        </w:numPr>
      </w:pPr>
      <w:r>
        <w:rPr/>
        <w:t xml:space="preserve">Güvenlik Riskleri</w:t>
      </w:r>
    </w:p>
    <w:p>
      <w:pPr>
        <w:spacing w:after="0"/>
        <w:numPr>
          <w:ilvl w:val="0"/>
          <w:numId w:val="2"/>
        </w:numPr>
      </w:pPr>
      <w:r>
        <w:rPr/>
        <w:t xml:space="preserve">Güvenlik Önlemleri</w:t>
      </w:r>
    </w:p>
    <w:p>
      <w:pPr>
        <w:spacing w:after="0"/>
        <w:numPr>
          <w:ilvl w:val="0"/>
          <w:numId w:val="2"/>
        </w:numPr>
      </w:pPr>
      <w:r>
        <w:rPr/>
        <w:t xml:space="preserve">Güvenlik Uygulamaları</w:t>
      </w:r>
    </w:p>
    <w:p>
      <w:pPr>
        <w:spacing w:after="0"/>
        <w:numPr>
          <w:ilvl w:val="0"/>
          <w:numId w:val="2"/>
        </w:numPr>
      </w:pPr>
      <w:r>
        <w:rPr/>
        <w:t xml:space="preserve">Güvenlik Yönetimi</w:t>
      </w:r>
    </w:p>
    <w:p>
      <w:pPr>
        <w:numPr>
          <w:ilvl w:val="0"/>
          <w:numId w:val="2"/>
        </w:numPr>
      </w:pPr>
      <w:r>
        <w:rPr/>
        <w:t xml:space="preserve">Güvenlik Standartları</w:t>
      </w:r>
    </w:p>
    <w:p>
      <w:pPr>
        <w:pStyle w:val="Heading1"/>
      </w:pPr>
      <w:bookmarkStart w:id="6" w:name="_Toc6"/>
      <w:r>
        <w:t>Report location:</w:t>
      </w:r>
      <w:bookmarkEnd w:id="6"/>
    </w:p>
    <w:p>
      <w:hyperlink r:id="rId8" w:history="1">
        <w:r>
          <w:rPr>
            <w:color w:val="2980b9"/>
            <w:u w:val="single"/>
          </w:rPr>
          <w:t xml:space="preserve">https://www.fullpicture.app/item/6ac4ecbfc4fdceaf2266886ea3f99641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C11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uvenlikkameram.com/" TargetMode="External"/><Relationship Id="rId8" Type="http://schemas.openxmlformats.org/officeDocument/2006/relationships/hyperlink" Target="https://www.fullpicture.app/item/6ac4ecbfc4fdceaf2266886ea3f996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2023-02-20T08:29:45+01:00</dcterms:created>
  <dcterms:modified xsi:type="dcterms:W3CDTF">2023-02-20T08:29:45+01:00</dcterms:modified>
</cp:coreProperties>
</file>

<file path=docProps/custom.xml><?xml version="1.0" encoding="utf-8"?>
<Properties xmlns="http://schemas.openxmlformats.org/officeDocument/2006/custom-properties" xmlns:vt="http://schemas.openxmlformats.org/officeDocument/2006/docPropsVTypes"/>
</file>