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Transformative Learning: Theory to Practice - Mezirow - 1997 - New Directions for Adult and Continuing Education - Wiley Online Library</w:t>
      </w:r>
      <w:br/>
      <w:hyperlink r:id="rId7" w:history="1">
        <w:r>
          <w:rPr>
            <w:color w:val="2980b9"/>
            <w:u w:val="single"/>
          </w:rPr>
          <w:t xml:space="preserve">https://onlinelibrary.wiley.com/doi/10.1002/ace.7401</w:t>
        </w:r>
      </w:hyperlink>
    </w:p>
    <w:p>
      <w:pPr>
        <w:pStyle w:val="Heading1"/>
      </w:pPr>
      <w:bookmarkStart w:id="2" w:name="_Toc2"/>
      <w:r>
        <w:t>Article summary:</w:t>
      </w:r>
      <w:bookmarkEnd w:id="2"/>
    </w:p>
    <w:p>
      <w:pPr>
        <w:jc w:val="both"/>
      </w:pPr>
      <w:r>
        <w:rPr/>
        <w:t xml:space="preserve">1. This article discusses the concept of transformative learning, which is a process of changing one's perspective and understanding of the world.</w:t>
      </w:r>
    </w:p>
    <w:p>
      <w:pPr>
        <w:jc w:val="both"/>
      </w:pPr>
      <w:r>
        <w:rPr/>
        <w:t xml:space="preserve">2. It examines how this theory can be applied in practice in adult and continuing education.</w:t>
      </w:r>
    </w:p>
    <w:p>
      <w:pPr>
        <w:jc w:val="both"/>
      </w:pPr>
      <w:r>
        <w:rPr/>
        <w:t xml:space="preserve">3. The article provides an overview of the different aspects of transformative learning, including its goals, methods, and outcomes.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written by Mezirow, a well-known scholar in the field of adult and continuing education, making it a reliable source for information on transformative learning. The article is based on research conducted by Mezirow himself as well as other scholars in the field, providing evidence to support his claims. Furthermore, the article does not appear to have any biases or promotional content; instead it presents both sides equally and explores counterarguments where necessary. Additionally, possible risks are noted throughout the article and all claims are supported with evidence from research studies. Therefore, overall this article appears to be trustworthy and reliable.</w:t>
      </w:r>
    </w:p>
    <w:p>
      <w:pPr>
        <w:pStyle w:val="Heading1"/>
      </w:pPr>
      <w:bookmarkStart w:id="5" w:name="_Toc5"/>
      <w:r>
        <w:t>Topics for further research:</w:t>
      </w:r>
      <w:bookmarkEnd w:id="5"/>
    </w:p>
    <w:p>
      <w:pPr>
        <w:spacing w:after="0"/>
        <w:numPr>
          <w:ilvl w:val="0"/>
          <w:numId w:val="2"/>
        </w:numPr>
      </w:pPr>
      <w:r>
        <w:rPr/>
        <w:t xml:space="preserve">Transformative learning theory</w:t>
      </w:r>
    </w:p>
    <w:p>
      <w:pPr>
        <w:spacing w:after="0"/>
        <w:numPr>
          <w:ilvl w:val="0"/>
          <w:numId w:val="2"/>
        </w:numPr>
      </w:pPr>
      <w:r>
        <w:rPr/>
        <w:t xml:space="preserve">Transformative learning outcomes</w:t>
      </w:r>
    </w:p>
    <w:p>
      <w:pPr>
        <w:spacing w:after="0"/>
        <w:numPr>
          <w:ilvl w:val="0"/>
          <w:numId w:val="2"/>
        </w:numPr>
      </w:pPr>
      <w:r>
        <w:rPr/>
        <w:t xml:space="preserve">Transformative learning in adult education</w:t>
      </w:r>
    </w:p>
    <w:p>
      <w:pPr>
        <w:spacing w:after="0"/>
        <w:numPr>
          <w:ilvl w:val="0"/>
          <w:numId w:val="2"/>
        </w:numPr>
      </w:pPr>
      <w:r>
        <w:rPr/>
        <w:t xml:space="preserve">Transformative learning and critical thinking</w:t>
      </w:r>
    </w:p>
    <w:p>
      <w:pPr>
        <w:spacing w:after="0"/>
        <w:numPr>
          <w:ilvl w:val="0"/>
          <w:numId w:val="2"/>
        </w:numPr>
      </w:pPr>
      <w:r>
        <w:rPr/>
        <w:t xml:space="preserve">Transformative learning and social change</w:t>
      </w:r>
    </w:p>
    <w:p>
      <w:pPr>
        <w:numPr>
          <w:ilvl w:val="0"/>
          <w:numId w:val="2"/>
        </w:numPr>
      </w:pPr>
      <w:r>
        <w:rPr/>
        <w:t xml:space="preserve">Transformative learning and cultural transformation</w:t>
      </w:r>
    </w:p>
    <w:p>
      <w:pPr>
        <w:pStyle w:val="Heading1"/>
      </w:pPr>
      <w:bookmarkStart w:id="6" w:name="_Toc6"/>
      <w:r>
        <w:t>Report location:</w:t>
      </w:r>
      <w:bookmarkEnd w:id="6"/>
    </w:p>
    <w:p>
      <w:hyperlink r:id="rId8" w:history="1">
        <w:r>
          <w:rPr>
            <w:color w:val="2980b9"/>
            <w:u w:val="single"/>
          </w:rPr>
          <w:t xml:space="preserve">https://www.fullpicture.app/item/6b2c1545a237eb20f36859b1ecc44960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8EE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ce.7401" TargetMode="External"/><Relationship Id="rId8" Type="http://schemas.openxmlformats.org/officeDocument/2006/relationships/hyperlink" Target="https://www.fullpicture.app/item/6b2c1545a237eb20f36859b1ecc449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2023-03-03T18:48:07+01:00</dcterms:created>
  <dcterms:modified xsi:type="dcterms:W3CDTF">2023-03-03T18:48:07+01:00</dcterms:modified>
</cp:coreProperties>
</file>

<file path=docProps/custom.xml><?xml version="1.0" encoding="utf-8"?>
<Properties xmlns="http://schemas.openxmlformats.org/officeDocument/2006/custom-properties" xmlns:vt="http://schemas.openxmlformats.org/officeDocument/2006/docPropsVTypes"/>
</file>