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6 Ways to Improve Study Habits For Kids with ADHD</w:t>
      </w:r>
      <w:br/>
      <w:hyperlink r:id="rId7" w:history="1">
        <w:r>
          <w:rPr>
            <w:color w:val="2980b9"/>
            <w:u w:val="single"/>
          </w:rPr>
          <w:t xml:space="preserve">https://www.webmd.com/add-adhd/childhood-adhd/study-better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Dzieci z ADHD potrzebują struktury i rutyny podczas wykonywania pracy domowej.</w:t>
      </w:r>
    </w:p>
    <w:p>
      <w:pPr>
        <w:jc w:val="both"/>
      </w:pPr>
      <w:r>
        <w:rPr/>
        <w:t xml:space="preserve">2. Ważne jest, aby zapewnić dziecku ciche i pozbawione rozproszeń miejsce do nauki.</w:t>
      </w:r>
    </w:p>
    <w:p>
      <w:pPr>
        <w:jc w:val="both"/>
      </w:pPr>
      <w:r>
        <w:rPr/>
        <w:t xml:space="preserve">3. Podział zadania na mniejsze części, ustawienie harmonogramu oraz nagradzanie dziecka za dobrą pracę mogą pomóc w poprawie nawyków naukowych dzieci z ADHD.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"6 Ways to Improve Study Habits For Kids with ADHD" zawiera wiele przydatnych wskazówek dla rodziców dzieci z ADHD, którzy chcą pomóc swoim dzieciom w nauce. Jednakże, artykuł ten ma kilka potencjalnych uprzedzeń i jednostronnych doniesień.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sugeruje, że dzieci z ADHD mają trudności z zarządzaniem czasem i łatwo się rozpraszają. Chociaż jest to często prawda, nie dotyczy to wszystkich dzieci z ADHD. Niektóre dzieci mogą mieć trudności z koncentracją na zadaniach, ale są dobrze zorganizowane i potrafią skutecznie zarządzać swoim czasem.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nagradzanie dziecka za wykonanie pracy domowej jest dobrym sposobem motywowania go do nauki. Jednakże, nagradzanie dziecka za wykonanie obowiązków szkolnych może prowadzić do uzależnienia od nagród i utrudnić dziecku samodzielne podejmowanie działań bez oczekiwania na nagrodę.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nie wspomina o alternatywnych metodach leczenia ADHD poza farmakoterapią. Istnieją inne metody leczenia ADHD, takie jak terapia behawioralna czy zmiana diety, które mogą być skuteczne u niektórych dzieci.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czwarte, artykuł nie uwzględnia różnych poziomów trudności w zadaniach szkolnych. Niektóre dzieci z ADHD mogą mieć trudności z pewnymi przedmiotami, a nie innymi. Dlatego ważne jest, aby rodzice i nauczyciele dostosowali podejście do indywidualnych potrzeb dziecka.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"6 Ways to Improve Study Habits For Kids with ADHD" zawiera wiele przydatnych wskazówek dla rodziców dzieci z ADHD, ale należy pamiętać o potencjalnych uprzedzeniach i jednostronnych doniesieniach. Ważne jest, aby rodzice i nauczyciele dostosowali podejście do indywidualnych potrzeb dziecka i uwzględnili alternatywne metody leczenia ADHD.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Alternatywne metody leczenia ADHD
</w:t>
      </w:r>
    </w:p>
    <w:p>
      <w:pPr>
        <w:spacing w:after="0"/>
        <w:numPr>
          <w:ilvl w:val="0"/>
          <w:numId w:val="2"/>
        </w:numPr>
      </w:pPr>
      <w:r>
        <w:rPr/>
        <w:t xml:space="preserve">Indywidualne potrzeby dziecka z ADHD
</w:t>
      </w:r>
    </w:p>
    <w:p>
      <w:pPr>
        <w:spacing w:after="0"/>
        <w:numPr>
          <w:ilvl w:val="0"/>
          <w:numId w:val="2"/>
        </w:numPr>
      </w:pPr>
      <w:r>
        <w:rPr/>
        <w:t xml:space="preserve">Trudności w różnych przedmiotach szkolnych u dzieci z ADHD
</w:t>
      </w:r>
    </w:p>
    <w:p>
      <w:pPr>
        <w:spacing w:after="0"/>
        <w:numPr>
          <w:ilvl w:val="0"/>
          <w:numId w:val="2"/>
        </w:numPr>
      </w:pPr>
      <w:r>
        <w:rPr/>
        <w:t xml:space="preserve">Skuteczność terapii behawioralnej w leczeniu ADHD
</w:t>
      </w:r>
    </w:p>
    <w:p>
      <w:pPr>
        <w:spacing w:after="0"/>
        <w:numPr>
          <w:ilvl w:val="0"/>
          <w:numId w:val="2"/>
        </w:numPr>
      </w:pPr>
      <w:r>
        <w:rPr/>
        <w:t xml:space="preserve">Zmiana diety jako metoda leczenia ADHD
</w:t>
      </w:r>
    </w:p>
    <w:p>
      <w:pPr>
        <w:numPr>
          <w:ilvl w:val="0"/>
          <w:numId w:val="2"/>
        </w:numPr>
      </w:pPr>
      <w:r>
        <w:rPr/>
        <w:t xml:space="preserve">Uzależnienie od nagród u dzieci z ADHD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https://www.fullpicture.app/item/6b30a81ac18e426e133020c6ca62bb6f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20E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md.com/add-adhd/childhood-adhd/study-better" TargetMode="External"/><Relationship Id="rId8" Type="http://schemas.openxmlformats.org/officeDocument/2006/relationships/hyperlink" Target="https://www.fullpicture.app/item/6b30a81ac18e426e133020c6ca62bb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2024-01-15T05:02:22+01:00</dcterms:created>
  <dcterms:modified xsi:type="dcterms:W3CDTF">2024-01-15T05:02:22+01:00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