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Slim Application Error</w:t>
      </w:r>
      <w:br/>
      <w:hyperlink r:id="rId7" w:history="1">
        <w:r>
          <w:rPr>
            <w:color w:val="2980b9"/>
            <w:u w:val="single"/>
          </w:rPr>
          <w:t xml:space="preserve">https://www.fullpicture.app/login/microsoft</w:t>
        </w:r>
      </w:hyperlink>
    </w:p>
    <w:p>
      <w:pPr>
        <w:pStyle w:val="Heading1"/>
      </w:pPr>
      <w:bookmarkStart w:id="2" w:name="_Toc2"/>
      <w:r>
        <w:t>Article summary:</w:t>
      </w:r>
      <w:bookmarkEnd w:id="2"/>
    </w:p>
    <w:p>
      <w:pPr>
        <w:jc w:val="both"/>
      </w:pPr>
      <w:r>
        <w:rPr/>
        <w:t xml:space="preserve">1. An application error occurred due to a SQLSTATE[23000] integrity constraint violation.</w:t>
      </w:r>
    </w:p>
    <w:p>
      <w:pPr>
        <w:jc w:val="both"/>
      </w:pPr>
      <w:r>
        <w:rPr/>
        <w:t xml:space="preserve">2. The error was caused by a null value in the 'email' column of the 'users' table.</w:t>
      </w:r>
    </w:p>
    <w:p>
      <w:pPr>
        <w:jc w:val="both"/>
      </w:pPr>
      <w:r>
        <w:rPr/>
        <w:t xml:space="preserve">3. The error was traced back to the LoginMicrosoftHandler class in the Slim framework.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provides detailed information about an application error that occurred, including the specific code and message associated with the error, as well as a traceback of where it originated from within the Slim framework. It also provides enough technical detail for someone familiar with programming to understand what went wrong and how to fix it. </w:t>
      </w:r>
    </w:p>
    <w:p>
      <w:pPr>
        <w:jc w:val="both"/>
      </w:pPr>
      <w:r>
        <w:rPr/>
        <w:t xml:space="preserve">The article does not appear to have any biases or one-sided reporting, as it simply presents facts about an application error without making any judgments or conclusions about its cause or potential solutions. It also does not make any unsupported claims or omit any points of consideration, as all relevant information is provided in detail. Furthermore, there are no missing pieces of evidence for any claims made, nor are there any unexplored counterarguments or promotional content present in the article. </w:t>
      </w:r>
    </w:p>
    <w:p>
      <w:pPr>
        <w:jc w:val="both"/>
      </w:pPr>
      <w:r>
        <w:rPr/>
        <w:t xml:space="preserve">The article is also impartial and does not present either side more favorably than the other; instead, it simply presents facts about an application error without taking sides on what caused it or how to fix it. Additionally, possible risks associated with this type of application error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Slim framework application error debugging</w:t>
      </w:r>
    </w:p>
    <w:p>
      <w:pPr>
        <w:spacing w:after="0"/>
        <w:numPr>
          <w:ilvl w:val="0"/>
          <w:numId w:val="2"/>
        </w:numPr>
      </w:pPr>
      <w:r>
        <w:rPr/>
        <w:t xml:space="preserve">Slim framework application error solutions</w:t>
      </w:r>
    </w:p>
    <w:p>
      <w:pPr>
        <w:spacing w:after="0"/>
        <w:numPr>
          <w:ilvl w:val="0"/>
          <w:numId w:val="2"/>
        </w:numPr>
      </w:pPr>
      <w:r>
        <w:rPr/>
        <w:t xml:space="preserve">Slim framework application error causes</w:t>
      </w:r>
    </w:p>
    <w:p>
      <w:pPr>
        <w:spacing w:after="0"/>
        <w:numPr>
          <w:ilvl w:val="0"/>
          <w:numId w:val="2"/>
        </w:numPr>
      </w:pPr>
      <w:r>
        <w:rPr/>
        <w:t xml:space="preserve">Slim framework application error prevention</w:t>
      </w:r>
    </w:p>
    <w:p>
      <w:pPr>
        <w:spacing w:after="0"/>
        <w:numPr>
          <w:ilvl w:val="0"/>
          <w:numId w:val="2"/>
        </w:numPr>
      </w:pPr>
      <w:r>
        <w:rPr/>
        <w:t xml:space="preserve">Slim framework application error traceback</w:t>
      </w:r>
    </w:p>
    <w:p>
      <w:pPr>
        <w:numPr>
          <w:ilvl w:val="0"/>
          <w:numId w:val="2"/>
        </w:numPr>
      </w:pPr>
      <w:r>
        <w:rPr/>
        <w:t xml:space="preserve">Slim framework application error code messages</w:t>
      </w:r>
    </w:p>
    <w:p>
      <w:pPr>
        <w:pStyle w:val="Heading1"/>
      </w:pPr>
      <w:bookmarkStart w:id="6" w:name="_Toc6"/>
      <w:r>
        <w:t>Report location:</w:t>
      </w:r>
      <w:bookmarkEnd w:id="6"/>
    </w:p>
    <w:p>
      <w:hyperlink r:id="rId8" w:history="1">
        <w:r>
          <w:rPr>
            <w:color w:val="2980b9"/>
            <w:u w:val="single"/>
          </w:rPr>
          <w:t xml:space="preserve">https://www.fullpicture.app/item/6b6139250a57b3faec634d155cd4272c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9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login/microsoft" TargetMode="External"/><Relationship Id="rId8" Type="http://schemas.openxmlformats.org/officeDocument/2006/relationships/hyperlink" Target="https://www.fullpicture.app/item/6b6139250a57b3faec634d155cd42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2023-02-23T00:13:51+01:00</dcterms:created>
  <dcterms:modified xsi:type="dcterms:W3CDTF">2023-02-23T00:13:51+01:00</dcterms:modified>
</cp:coreProperties>
</file>

<file path=docProps/custom.xml><?xml version="1.0" encoding="utf-8"?>
<Properties xmlns="http://schemas.openxmlformats.org/officeDocument/2006/custom-properties" xmlns:vt="http://schemas.openxmlformats.org/officeDocument/2006/docPropsVTypes"/>
</file>