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Ecology-driven stereotypes override race stereotypes | PNAS</w:t>
      </w:r>
      <w:br/>
      <w:hyperlink r:id="rId7" w:history="1">
        <w:r>
          <w:rPr>
            <w:color w:val="2980b9"/>
            <w:u w:val="single"/>
          </w:rPr>
          <w:t xml:space="preserve">https://www.pnas.org/doi/full/10.1073/pnas.1519401113</w:t>
        </w:r>
      </w:hyperlink>
    </w:p>
    <w:p>
      <w:pPr>
        <w:pStyle w:val="Heading1"/>
      </w:pPr>
      <w:bookmarkStart w:id="2" w:name="_Toc2"/>
      <w:r>
        <w:t>Article summary:</w:t>
      </w:r>
      <w:bookmarkEnd w:id="2"/>
    </w:p>
    <w:p>
      <w:pPr>
        <w:jc w:val="both"/>
      </w:pPr>
      <w:r>
        <w:rPr/>
        <w:t xml:space="preserve">1. Ecology-driven stereotypes exist and are not derivative of race stereotypes.</w:t>
      </w:r>
    </w:p>
    <w:p>
      <w:pPr>
        <w:jc w:val="both"/>
      </w:pPr>
      <w:r>
        <w:rPr/>
        <w:t xml:space="preserve">2. Americans' stereotypes about racial groups may reflect their presumed home ecologies.</w:t>
      </w:r>
    </w:p>
    <w:p>
      <w:pPr>
        <w:jc w:val="both"/>
      </w:pPr>
      <w:r>
        <w:rPr/>
        <w:t xml:space="preserve">3. The application of race stereotypes to targets is greatly diminished when more immediate cues to home ecology are present.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"Ecology-driven stereotypes override race stereotypes" published in PNAS discusses the relationship between ecology and behavior, and how this relationship influences social perception. The authors argue that individuals possess a lay understanding of ecology's influence on behavior, resulting in ecology-driven stereotypes. Moreover, because race is confounded with ecology in the United States, Americans' stereotypes about racial groups may actually reflect their stereotypes about these groups' presumed home ecologies.</w:t>
      </w:r>
    </w:p>
    <w:p>
      <w:pPr>
        <w:jc w:val="both"/>
      </w:pPr>
      <w:r>
        <w:rPr/>
        <w:t xml:space="preserve"/>
      </w:r>
    </w:p>
    <w:p>
      <w:pPr>
        <w:jc w:val="both"/>
      </w:pPr>
      <w:r>
        <w:rPr/>
        <w:t xml:space="preserve">The article presents a well-researched argument supported by empirical evidence from several studies. The authors use life history theory to explain how different ecologies shape individuals' behavior and how this information can be used to predict others' behavioral intentions, strategies, and capacities. They also provide evidence that individuals hold ecology-driven stereotypes that are not derivative of race stereotypes.</w:t>
      </w:r>
    </w:p>
    <w:p>
      <w:pPr>
        <w:jc w:val="both"/>
      </w:pPr>
      <w:r>
        <w:rPr/>
        <w:t xml:space="preserve"/>
      </w:r>
    </w:p>
    <w:p>
      <w:pPr>
        <w:jc w:val="both"/>
      </w:pPr>
      <w:r>
        <w:rPr/>
        <w:t xml:space="preserve">However, the article has some potential biases and limitations. For example, the authors focus primarily on American perceptions of race and ecology, which may not be generalizable to other cultures or countries. Additionally, while the authors acknowledge that not all race stereotypes reflect ecology stereotypes or that ecology stereotypes always override racial prejudices, they do not explore these nuances in depth.</w:t>
      </w:r>
    </w:p>
    <w:p>
      <w:pPr>
        <w:jc w:val="both"/>
      </w:pPr>
      <w:r>
        <w:rPr/>
        <w:t xml:space="preserve"/>
      </w:r>
    </w:p>
    <w:p>
      <w:pPr>
        <w:jc w:val="both"/>
      </w:pPr>
      <w:r>
        <w:rPr/>
        <w:t xml:space="preserve">Furthermore, the article does not address potential risks associated with using ecological cues to make predictions about others' behavior. For example, relying too heavily on ecological cues could lead to stereotyping and discrimination against certain groups based on their perceived home ecologies.</w:t>
      </w:r>
    </w:p>
    <w:p>
      <w:pPr>
        <w:jc w:val="both"/>
      </w:pPr>
      <w:r>
        <w:rPr/>
        <w:t xml:space="preserve"/>
      </w:r>
    </w:p>
    <w:p>
      <w:pPr>
        <w:jc w:val="both"/>
      </w:pPr>
      <w:r>
        <w:rPr/>
        <w:t xml:space="preserve">Overall, while the article provides valuable insights into the relationship between ecology and social perception, it would benefit from further exploration of potential biases and limitations associated with this approach.</w:t>
      </w:r>
    </w:p>
    <w:p>
      <w:pPr>
        <w:pStyle w:val="Heading1"/>
      </w:pPr>
      <w:bookmarkStart w:id="5" w:name="_Toc5"/>
      <w:r>
        <w:t>Topics for further research:</w:t>
      </w:r>
      <w:bookmarkEnd w:id="5"/>
    </w:p>
    <w:p>
      <w:pPr>
        <w:spacing w:after="0"/>
        <w:numPr>
          <w:ilvl w:val="0"/>
          <w:numId w:val="2"/>
        </w:numPr>
      </w:pPr>
      <w:r>
        <w:rPr/>
        <w:t xml:space="preserve">Cross-cultural differences in ecological and racial stereotypes
</w:t>
      </w:r>
    </w:p>
    <w:p>
      <w:pPr>
        <w:spacing w:after="0"/>
        <w:numPr>
          <w:ilvl w:val="0"/>
          <w:numId w:val="2"/>
        </w:numPr>
      </w:pPr>
      <w:r>
        <w:rPr/>
        <w:t xml:space="preserve">Intersectionality of race and ecology in social perception
</w:t>
      </w:r>
    </w:p>
    <w:p>
      <w:pPr>
        <w:spacing w:after="0"/>
        <w:numPr>
          <w:ilvl w:val="0"/>
          <w:numId w:val="2"/>
        </w:numPr>
      </w:pPr>
      <w:r>
        <w:rPr/>
        <w:t xml:space="preserve">Potential risks of relying on ecological cues for predicting behavior
</w:t>
      </w:r>
    </w:p>
    <w:p>
      <w:pPr>
        <w:spacing w:after="0"/>
        <w:numPr>
          <w:ilvl w:val="0"/>
          <w:numId w:val="2"/>
        </w:numPr>
      </w:pPr>
      <w:r>
        <w:rPr/>
        <w:t xml:space="preserve">The role of media in shaping ecological and racial stereotypes
</w:t>
      </w:r>
    </w:p>
    <w:p>
      <w:pPr>
        <w:spacing w:after="0"/>
        <w:numPr>
          <w:ilvl w:val="0"/>
          <w:numId w:val="2"/>
        </w:numPr>
      </w:pPr>
      <w:r>
        <w:rPr/>
        <w:t xml:space="preserve">The impact of ecological and racial stereotypes on social inequality
</w:t>
      </w:r>
    </w:p>
    <w:p>
      <w:pPr>
        <w:numPr>
          <w:ilvl w:val="0"/>
          <w:numId w:val="2"/>
        </w:numPr>
      </w:pPr>
      <w:r>
        <w:rPr/>
        <w:t xml:space="preserve">Strategies for reducing ecological and racial stereotyping in society</w:t>
      </w:r>
    </w:p>
    <w:p>
      <w:pPr>
        <w:pStyle w:val="Heading1"/>
      </w:pPr>
      <w:bookmarkStart w:id="6" w:name="_Toc6"/>
      <w:r>
        <w:t>Report location:</w:t>
      </w:r>
      <w:bookmarkEnd w:id="6"/>
    </w:p>
    <w:p>
      <w:hyperlink r:id="rId8" w:history="1">
        <w:r>
          <w:rPr>
            <w:color w:val="2980b9"/>
            <w:u w:val="single"/>
          </w:rPr>
          <w:t xml:space="preserve">https://www.fullpicture.app/item/6b661d8be004501c31db74b3b76f3943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9B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519401113" TargetMode="External"/><Relationship Id="rId8" Type="http://schemas.openxmlformats.org/officeDocument/2006/relationships/hyperlink" Target="https://www.fullpicture.app/item/6b661d8be004501c31db74b3b76f39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2023-12-20T20:25:50+01:00</dcterms:created>
  <dcterms:modified xsi:type="dcterms:W3CDTF">2023-12-20T20:25:50+01:00</dcterms:modified>
</cp:coreProperties>
</file>

<file path=docProps/custom.xml><?xml version="1.0" encoding="utf-8"?>
<Properties xmlns="http://schemas.openxmlformats.org/officeDocument/2006/custom-properties" xmlns:vt="http://schemas.openxmlformats.org/officeDocument/2006/docPropsVTypes"/>
</file>