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Damage evolution - SIMULIA 用户帮助 2020</w:t></w:r><w:br/><w:hyperlink r:id="rId7" w:history="1"><w:r><w:rPr><w:color w:val="2980b9"/><w:u w:val="single"/></w:rPr><w:t xml:space="preserve">https://help.3ds.com/2020/English/DSSIMULIA_Established/SIMACAECAERefMap/simacae-t-prpmechanicaldamageevolution.htm?contextscope=all&redirect_lang=English</w:t></w:r></w:hyperlink></w:p><w:p><w:pPr><w:pStyle w:val="Heading1"/></w:pPr><w:bookmarkStart w:id="2" w:name="_Toc2"/><w:r><w:t>Article summary:</w:t></w:r><w:bookmarkEnd w:id="2"/></w:p><w:p><w:pPr><w:jc w:val="both"/></w:pPr><w:r><w:rPr/><w:t xml:space="preserve">1. 在SIMULIA用户帮助中，可以通过选择不同的损伤演化参数来定义损伤演化准则。</w:t></w:r></w:p><w:p><w:pPr><w:jc w:val="both"/></w:pPr><w:r><w:rPr/><w:t xml:space="preserve">2. 损伤演化可以根据位移或能量来定义，分别对应于位移和能量在数据表中的字段。</w:t></w:r></w:p><w:p><w:pPr><w:jc w:val="both"/></w:pPr><w:r><w:rPr/><w:t xml:space="preserve">3. 可以选择不同的软化方法和混合模式行为来确定损伤演化的方式，并且可以根据温度和场变量来定义与之相关的数据。</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这篇文章是关于SIMULIA用户帮助中的损伤演化的内容。文章提供了关于选择损伤演化参数的说明，并介绍了不同类型和方法的损伤演化选项。然而，文章存在一些潜在的偏见和片面报道。</w:t></w:r></w:p><w:p><w:pPr><w:jc w:val="both"/></w:pPr><w:r><w:rPr/><w:t xml:space="preserve"></w:t></w:r></w:p><w:p><w:pPr><w:jc w:val="both"/></w:pPr><w:r><w:rPr/><w:t xml:space="preserve">首先，文章没有提供关于不同损伤演化选项之间优缺点的平衡讨论。它只是简单地列出了各个选项，并没有对它们进行比较或解释何时使用哪种选项。</w:t></w:r></w:p><w:p><w:pPr><w:jc w:val="both"/></w:pPr><w:r><w:rPr/><w:t xml:space="preserve"></w:t></w:r></w:p><w:p><w:pPr><w:jc w:val="both"/></w:pPr><w:r><w:rPr/><w:t xml:space="preserve">其次，文章没有提供足够的背景信息来解释为什么选择某种损伤演化参数会产生特定效果。读者可能需要更多关于材料性质、加载条件等方面的信息才能理解这些参数的含义和影响。</w:t></w:r></w:p><w:p><w:pPr><w:jc w:val="both"/></w:pPr><w:r><w:rPr/><w:t xml:space="preserve"></w:t></w:r></w:p><w:p><w:pPr><w:jc w:val="both"/></w:pPr><w:r><w:rPr/><w:t xml:space="preserve">此外，文章没有提供任何实例或案例研究来支持所述主张。读者可能会想知道这些损伤演化参数如何应用于实际工程问题，并且是否有相关研究或验证来支持它们的有效性。</w:t></w:r></w:p><w:p><w:pPr><w:jc w:val="both"/></w:pPr><w:r><w:rPr/><w:t xml:space="preserve"></w:t></w:r></w:p><w:p><w:pPr><w:jc w:val="both"/></w:pPr><w:r><w:rPr/><w:t xml:space="preserve">最后，文章没有探讨可能存在的风险或限制。例如，在使用不同类型和方法的损伤演化时可能会遇到哪些挑战？是否有一些情况下某些选项不适用？这些问题没有得到充分的讨论。</w:t></w:r></w:p><w:p><w:pPr><w:jc w:val="both"/></w:pPr><w:r><w:rPr/><w:t xml:space="preserve"></w:t></w:r></w:p><w:p><w:pPr><w:jc w:val="both"/></w:pPr><w:r><w:rPr/><w:t xml:space="preserve">总体而言，这篇文章在介绍损伤演化的基本概念和选项方面提供了一些信息，但它缺乏深入的分析和支持。读者可能需要进一步研究和咨询专业人士来获得更全面和准确的理解。</w:t></w:r></w:p><w:p><w:pPr><w:pStyle w:val="Heading1"/></w:pPr><w:bookmarkStart w:id="5" w:name="_Toc5"/><w:r><w:t>Topics for further research:</w:t></w:r><w:bookmarkEnd w:id="5"/></w:p><w:p><w:pPr><w:spacing w:after="0"/><w:numPr><w:ilvl w:val="0"/><w:numId w:val="2"/></w:numPr></w:pPr><w:r><w:rPr/><w:t xml:space="preserve">损伤演化选项的优缺点比较
</w:t></w:r></w:p><w:p><w:pPr><w:spacing w:after="0"/><w:numPr><w:ilvl w:val="0"/><w:numId w:val="2"/></w:numPr></w:pPr><w:r><w:rPr/><w:t xml:space="preserve">损伤演化参数的影响和含义
</w:t></w:r></w:p><w:p><w:pPr><w:spacing w:after="0"/><w:numPr><w:ilvl w:val="0"/><w:numId w:val="2"/></w:numPr></w:pPr><w:r><w:rPr/><w:t xml:space="preserve">损伤演化参数的应用案例和验证
</w:t></w:r></w:p><w:p><w:pPr><w:spacing w:after="0"/><w:numPr><w:ilvl w:val="0"/><w:numId w:val="2"/></w:numPr></w:pPr><w:r><w:rPr/><w:t xml:space="preserve">不同类型和方法的损伤演化的挑战和限制
</w:t></w:r></w:p><w:p><w:pPr><w:spacing w:after="0"/><w:numPr><w:ilvl w:val="0"/><w:numId w:val="2"/></w:numPr></w:pPr><w:r><w:rPr/><w:t xml:space="preserve">损伤演化选项的适用性和局限性
</w:t></w:r></w:p><w:p><w:pPr><w:numPr><w:ilvl w:val="0"/><w:numId w:val="2"/></w:numPr></w:pPr><w:r><w:rPr/><w:t xml:space="preserve">损伤演化参数的风险和可能的问题</w:t></w:r></w:p><w:p><w:pPr><w:pStyle w:val="Heading1"/></w:pPr><w:bookmarkStart w:id="6" w:name="_Toc6"/><w:r><w:t>Report location:</w:t></w:r><w:bookmarkEnd w:id="6"/></w:p><w:p><w:hyperlink r:id="rId8" w:history="1"><w:r><w:rPr><w:color w:val="2980b9"/><w:u w:val="single"/></w:rPr><w:t xml:space="preserve">https://www.fullpicture.app/item/6b68c7e1bcc8f914c02f67927f354476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1F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3ds.com/2020/English/DSSIMULIA_Established/SIMACAECAERefMap/simacae-t-prpmechanicaldamageevolution.htm?contextscope=all&amp;redirect_lang=English" TargetMode="External"/><Relationship Id="rId8" Type="http://schemas.openxmlformats.org/officeDocument/2006/relationships/hyperlink" Target="https://www.fullpicture.app/item/6b68c7e1bcc8f914c02f67927f354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2024-04-26T14:44:20+02:00</dcterms:created>
  <dcterms:modified xsi:type="dcterms:W3CDTF">2024-04-26T14:44:20+02:00</dcterms:modified>
</cp:coreProperties>
</file>

<file path=docProps/custom.xml><?xml version="1.0" encoding="utf-8"?>
<Properties xmlns="http://schemas.openxmlformats.org/officeDocument/2006/custom-properties" xmlns:vt="http://schemas.openxmlformats.org/officeDocument/2006/docPropsVTypes"/>
</file>