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Surface Functionalization of Hydroxyapatite Scaffolds with MgAlEu-LDH Nanosheets for High-Performance Bone Regeneration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https://pubmed.ncbi.nlm.nih.gov/36394157/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通过在多孔羟基磷灰石支架表面功能化MgAlEu-LDH纳米片，可以制备出具有增强骨再生能力的HAp/MAE-LDH支架。</w:t>
      </w:r>
    </w:p>
    <w:p>
      <w:pPr>
        <w:jc w:val="both"/>
      </w:pPr>
      <w:r>
        <w:rPr/>
        <w:t xml:space="preserve">2. MAE-LDH纳米片的生长可以使支架表面粗糙度、比表面积和亲水性显著提高，从而有效促进细胞附着和成骨分化，并实现镁离子和铕离子的持续释放以促进骨修复和血管再生。</w:t>
      </w:r>
    </w:p>
    <w:p>
      <w:pPr>
        <w:jc w:val="both"/>
      </w:pPr>
      <w:r>
        <w:rPr/>
        <w:t xml:space="preserve">3. HAp/MAE-LDH支架在体内实验中显示出明显的增强成骨和血管生成能力，新生骨质量和矿物密度分别比原始HAp支架增加了3.18倍和2.21倍。此外，转录组测序分析揭示了HAp/MAE-LDH支架可以激活Wnt/β-catenin信号通路以促进成骨和血管生成能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作为一篇研究文章，该文提供了一种新的方法来增强骨再生的效率。然而，文章存在一些潜在的偏见和局限性。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首先，文章没有探讨可能存在的风险或副作用。例如，是否有可能出现对人体有害的副反应？这些问题需要更深入的研究和评估。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其次，文章没有平等地呈现双方。虽然作者提到了其他人工骨修复支架的缺点，但并没有充分探讨这些支架的优点和适用范围。这可能导致读者对该方法过于乐观或不够全面地了解其他选择。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出了一些主张，但缺乏足够的证据来支持它们。例如，在介绍实验结果时，作者声称HAp/MAE-LDH支架比原始HAp支架具有更好的成骨和血管生成能力。然而，在实验设计、样本大小、统计分析等方面可能存在问题，并且未提供足够的数据来证明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最后，文章中存在一些宣传内容和偏袒。例如，在介绍MAE-LDH纳米片表面功能化对HAp支架性能改善时，作者只强调了其优点，并未充分探讨其局限性或潜在问题。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因此，在阅读该文时需要保持批判性思维，并考虑到其中存在的局限性和不确定性。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alternatives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favoritism
</w:t>
      </w:r>
    </w:p>
    <w:p>
      <w:pPr>
        <w:spacing w:after="0"/>
        <w:numPr>
          <w:ilvl w:val="0"/>
          <w:numId w:val="2"/>
        </w:numPr>
      </w:pPr>
      <w:r>
        <w:rPr/>
        <w:t xml:space="preserve">Critical thinking and awareness of limitations
</w:t>
      </w:r>
    </w:p>
    <w:p>
      <w:pPr>
        <w:numPr>
          <w:ilvl w:val="0"/>
          <w:numId w:val="2"/>
        </w:numPr>
      </w:pPr>
      <w:r>
        <w:rPr/>
        <w:t xml:space="preserve">Further research and evaluation needed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https://www.fullpicture.app/item/6c46d26f4e09d9bf11e124925669a301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F73F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394157/" TargetMode="External"/><Relationship Id="rId8" Type="http://schemas.openxmlformats.org/officeDocument/2006/relationships/hyperlink" Target="https://www.fullpicture.app/item/6c46d26f4e09d9bf11e124925669a30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2024-01-04T19:46:28+01:00</dcterms:created>
  <dcterms:modified xsi:type="dcterms:W3CDTF">2024-01-04T19:46:28+01:00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