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Paraphrasing Tool - QuillBot AI</w:t>
      </w:r>
      <w:br/>
      <w:hyperlink r:id="rId7" w:history="1">
        <w:r>
          <w:rPr>
            <w:color w:val="2980b9"/>
            <w:u w:val="single"/>
          </w:rPr>
          <w:t xml:space="preserve">https://quillbot.com/extension-success</w:t>
        </w:r>
      </w:hyperlink>
    </w:p>
    <w:p>
      <w:pPr>
        <w:pStyle w:val="Heading1"/>
      </w:pPr>
      <w:bookmarkStart w:id="2" w:name="_Toc2"/>
      <w:r>
        <w:t>Article summary:</w:t>
      </w:r>
      <w:bookmarkEnd w:id="2"/>
    </w:p>
    <w:p>
      <w:pPr>
        <w:jc w:val="both"/>
      </w:pPr>
      <w:r>
        <w:rPr/>
        <w:t xml:space="preserve">1. The QuillBot AI tool uses different types of cookies on its website.</w:t>
      </w:r>
    </w:p>
    <w:p>
      <w:pPr>
        <w:jc w:val="both"/>
      </w:pPr>
      <w:r>
        <w:rPr/>
        <w:t xml:space="preserve">2. Users can manage their cookie preferences and withdraw consent at any time.</w:t>
      </w:r>
    </w:p>
    <w:p>
      <w:pPr>
        <w:jc w:val="both"/>
      </w:pPr>
      <w:r>
        <w:rPr/>
        <w:t xml:space="preserve">3. The types of cookies used include essential, analytics, functional, and advertising cookies.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"Paraphrasing Tool - QuillBot AI" provides information about the use of cookies on the QuillBot website and allows users to manage their cookie preferences. However, the article lacks critical analysis and fails to address potential biases and sources of bias.</w:t>
      </w:r>
    </w:p>
    <w:p>
      <w:pPr>
        <w:jc w:val="both"/>
      </w:pPr>
      <w:r>
        <w:rPr/>
        <w:t xml:space="preserve"/>
      </w:r>
    </w:p>
    <w:p>
      <w:pPr>
        <w:jc w:val="both"/>
      </w:pPr>
      <w:r>
        <w:rPr/>
        <w:t xml:space="preserve">One potential bias in the article is the lack of discussion about the potential risks associated with cookies. While it briefly mentions that users can withdraw their consent for optional cookies, it does not provide any information about the potential privacy concerns or security risks that may be associated with the use of cookies. This omission suggests a bias towards promoting the use of cookies without adequately addressing their potential drawbacks.</w:t>
      </w:r>
    </w:p>
    <w:p>
      <w:pPr>
        <w:jc w:val="both"/>
      </w:pPr>
      <w:r>
        <w:rPr/>
        <w:t xml:space="preserve"/>
      </w:r>
    </w:p>
    <w:p>
      <w:pPr>
        <w:jc w:val="both"/>
      </w:pPr>
      <w:r>
        <w:rPr/>
        <w:t xml:space="preserve">Additionally, the article does not present both sides of the argument regarding the use of cookies. It only focuses on the benefits of cookies, such as providing personalized content and improving advertising campaigns. There is no mention of any potential negative effects or concerns raised by privacy advocates or users who may be wary of tracking technologies.</w:t>
      </w:r>
    </w:p>
    <w:p>
      <w:pPr>
        <w:jc w:val="both"/>
      </w:pPr>
      <w:r>
        <w:rPr/>
        <w:t xml:space="preserve"/>
      </w:r>
    </w:p>
    <w:p>
      <w:pPr>
        <w:jc w:val="both"/>
      </w:pPr>
      <w:r>
        <w:rPr/>
        <w:t xml:space="preserve">Furthermore, there are unsupported claims in the article, such as stating that certain cookies are "required for providing you with features or services that you have requested." Without further explanation or evidence, this claim remains unsubstantiated and could be misleading to readers.</w:t>
      </w:r>
    </w:p>
    <w:p>
      <w:pPr>
        <w:jc w:val="both"/>
      </w:pPr>
      <w:r>
        <w:rPr/>
        <w:t xml:space="preserve"/>
      </w:r>
    </w:p>
    <w:p>
      <w:pPr>
        <w:jc w:val="both"/>
      </w:pPr>
      <w:r>
        <w:rPr/>
        <w:t xml:space="preserve">The article also lacks exploration of counterarguments or alternative perspectives. It does not address any criticisms or concerns raised by individuals who may oppose the use of cookies for privacy reasons. This one-sided reporting limits a comprehensive understanding of the topic and suggests a biased perspective.</w:t>
      </w:r>
    </w:p>
    <w:p>
      <w:pPr>
        <w:jc w:val="both"/>
      </w:pPr>
      <w:r>
        <w:rPr/>
        <w:t xml:space="preserve"/>
      </w:r>
    </w:p>
    <w:p>
      <w:pPr>
        <w:jc w:val="both"/>
      </w:pPr>
      <w:r>
        <w:rPr/>
        <w:t xml:space="preserve">Moreover, there is promotional content within the article. The inclusion of phrases like "improve our campaigns" and "relevant advertising" indicates a focus on marketing objectives rather than providing objective information to readers.</w:t>
      </w:r>
    </w:p>
    <w:p>
      <w:pPr>
        <w:jc w:val="both"/>
      </w:pPr>
      <w:r>
        <w:rPr/>
        <w:t xml:space="preserve"/>
      </w:r>
    </w:p>
    <w:p>
      <w:pPr>
        <w:jc w:val="both"/>
      </w:pPr>
      <w:r>
        <w:rPr/>
        <w:t xml:space="preserve">Overall, this article falls short in terms of critical analysis and unbiased reporting. It fails to address potential biases, provide balanced perspectives, support claims with evidence, explore counterarguments, acknowledge risks adequately, and presents promotional content.</w:t>
      </w:r>
    </w:p>
    <w:p>
      <w:pPr>
        <w:pStyle w:val="Heading1"/>
      </w:pPr>
      <w:bookmarkStart w:id="5" w:name="_Toc5"/>
      <w:r>
        <w:t>Topics for further research:</w:t>
      </w:r>
      <w:bookmarkEnd w:id="5"/>
    </w:p>
    <w:p>
      <w:pPr>
        <w:spacing w:after="0"/>
        <w:numPr>
          <w:ilvl w:val="0"/>
          <w:numId w:val="2"/>
        </w:numPr>
      </w:pPr>
      <w:r>
        <w:rPr/>
        <w:t xml:space="preserve">Privacy concerns and risks associated with the use of cookies
</w:t>
      </w:r>
    </w:p>
    <w:p>
      <w:pPr>
        <w:spacing w:after="0"/>
        <w:numPr>
          <w:ilvl w:val="0"/>
          <w:numId w:val="2"/>
        </w:numPr>
      </w:pPr>
      <w:r>
        <w:rPr/>
        <w:t xml:space="preserve">Criticisms and concerns raised by privacy advocates regarding cookies
</w:t>
      </w:r>
    </w:p>
    <w:p>
      <w:pPr>
        <w:spacing w:after="0"/>
        <w:numPr>
          <w:ilvl w:val="0"/>
          <w:numId w:val="2"/>
        </w:numPr>
      </w:pPr>
      <w:r>
        <w:rPr/>
        <w:t xml:space="preserve">Alternatives to using cookies for personalized content and advertising campaigns
</w:t>
      </w:r>
    </w:p>
    <w:p>
      <w:pPr>
        <w:spacing w:after="0"/>
        <w:numPr>
          <w:ilvl w:val="0"/>
          <w:numId w:val="2"/>
        </w:numPr>
      </w:pPr>
      <w:r>
        <w:rPr/>
        <w:t xml:space="preserve">Potential negative effects of cookies on user experience and privacy
</w:t>
      </w:r>
    </w:p>
    <w:p>
      <w:pPr>
        <w:spacing w:after="0"/>
        <w:numPr>
          <w:ilvl w:val="0"/>
          <w:numId w:val="2"/>
        </w:numPr>
      </w:pPr>
      <w:r>
        <w:rPr/>
        <w:t xml:space="preserve">How to protect personal information from being tracked by cookies
</w:t>
      </w:r>
    </w:p>
    <w:p>
      <w:pPr>
        <w:numPr>
          <w:ilvl w:val="0"/>
          <w:numId w:val="2"/>
        </w:numPr>
      </w:pPr>
      <w:r>
        <w:rPr/>
        <w:t xml:space="preserve">Regulations and laws regarding the use of cookies and user consent.</w:t>
      </w:r>
    </w:p>
    <w:p>
      <w:pPr>
        <w:pStyle w:val="Heading1"/>
      </w:pPr>
      <w:bookmarkStart w:id="6" w:name="_Toc6"/>
      <w:r>
        <w:t>Report location:</w:t>
      </w:r>
      <w:bookmarkEnd w:id="6"/>
    </w:p>
    <w:p>
      <w:hyperlink r:id="rId8" w:history="1">
        <w:r>
          <w:rPr>
            <w:color w:val="2980b9"/>
            <w:u w:val="single"/>
          </w:rPr>
          <w:t xml:space="preserve">https://www.fullpicture.app/item/6c521598d2f315c3086de834811bcd5d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7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llbot.com/extension-success" TargetMode="External"/><Relationship Id="rId8" Type="http://schemas.openxmlformats.org/officeDocument/2006/relationships/hyperlink" Target="https://www.fullpicture.app/item/6c521598d2f315c3086de834811bcd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2024-01-06T14:50:36+01:00</dcterms:created>
  <dcterms:modified xsi:type="dcterms:W3CDTF">2024-01-06T14:50:36+01:00</dcterms:modified>
</cp:coreProperties>
</file>

<file path=docProps/custom.xml><?xml version="1.0" encoding="utf-8"?>
<Properties xmlns="http://schemas.openxmlformats.org/officeDocument/2006/custom-properties" xmlns:vt="http://schemas.openxmlformats.org/officeDocument/2006/docPropsVTypes"/>
</file>