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pH-Responsive Antibacterial Resin Adhesives for Secondary Caries Inhibition. Journal of Dental Research, 002203452093663 | 10.1177/0022034520936639</w:t>
      </w:r>
      <w:br/>
      <w:hyperlink r:id="rId7" w:history="1">
        <w:r>
          <w:rPr>
            <w:color w:val="2980b9"/>
            <w:u w:val="single"/>
          </w:rPr>
          <w:t xml:space="preserve">https://sci-hub.se/https://doi.org/10.1177/0022034520936639</w:t>
        </w:r>
      </w:hyperlink>
    </w:p>
    <w:p>
      <w:pPr>
        <w:pStyle w:val="Heading1"/>
      </w:pPr>
      <w:bookmarkStart w:id="2" w:name="_Toc2"/>
      <w:r>
        <w:t>Article summary:</w:t>
      </w:r>
      <w:bookmarkEnd w:id="2"/>
    </w:p>
    <w:p>
      <w:pPr>
        <w:jc w:val="both"/>
      </w:pPr>
      <w:r>
        <w:rPr/>
        <w:t xml:space="preserve">1. Researchers developed a pH-responsive antibacterial resin adhesive for secondary caries inhibition.</w:t>
      </w:r>
    </w:p>
    <w:p>
      <w:pPr>
        <w:jc w:val="both"/>
      </w:pPr>
      <w:r>
        <w:rPr/>
        <w:t xml:space="preserve">2. The adhesive was tested in vitro and showed good antibacterial properties against Streptococcus mutans, the main bacteria responsible for dental caries.</w:t>
      </w:r>
    </w:p>
    <w:p>
      <w:pPr>
        <w:jc w:val="both"/>
      </w:pPr>
      <w:r>
        <w:rPr/>
        <w:t xml:space="preserve">3. The adhesive also demonstrated good adhesion to dentin and enamel surfaces, making it suitable for use in clinical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published in a reputable journal (Journal of Dental Research) and cites relevant research studies to support its claims. However, there are some potential biases that should be noted. For example, the authors do not discuss any potential risks associated with using the adhesive or any possible side effects that may arise from its use. Additionally, the authors do not explore any counterarguments or alternative solutions to the problem of secondary caries inhibition. Furthermore, the article does not present both sides of the argument equally; instead, it focuses solely on promoting the benefits of using this new adhesive without considering other options or perspectives. Finally, there is no evidence provided to support some of the claims made in the article; thus, readers should take these claims with a grain of salt until further evidence can be provided to back them up.</w:t>
      </w:r>
    </w:p>
    <w:p>
      <w:pPr>
        <w:pStyle w:val="Heading1"/>
      </w:pPr>
      <w:bookmarkStart w:id="5" w:name="_Toc5"/>
      <w:r>
        <w:t>Topics for further research:</w:t>
      </w:r>
      <w:bookmarkEnd w:id="5"/>
    </w:p>
    <w:p>
      <w:pPr>
        <w:spacing w:after="0"/>
        <w:numPr>
          <w:ilvl w:val="0"/>
          <w:numId w:val="2"/>
        </w:numPr>
      </w:pPr>
      <w:r>
        <w:rPr/>
        <w:t xml:space="preserve">Secondary caries prevention alternatives</w:t>
      </w:r>
    </w:p>
    <w:p>
      <w:pPr>
        <w:spacing w:after="0"/>
        <w:numPr>
          <w:ilvl w:val="0"/>
          <w:numId w:val="2"/>
        </w:numPr>
      </w:pPr>
      <w:r>
        <w:rPr/>
        <w:t xml:space="preserve">Potential risks of dental adhesive use</w:t>
      </w:r>
    </w:p>
    <w:p>
      <w:pPr>
        <w:spacing w:after="0"/>
        <w:numPr>
          <w:ilvl w:val="0"/>
          <w:numId w:val="2"/>
        </w:numPr>
      </w:pPr>
      <w:r>
        <w:rPr/>
        <w:t xml:space="preserve">Side effects of dental adhesive use</w:t>
      </w:r>
    </w:p>
    <w:p>
      <w:pPr>
        <w:spacing w:after="0"/>
        <w:numPr>
          <w:ilvl w:val="0"/>
          <w:numId w:val="2"/>
        </w:numPr>
      </w:pPr>
      <w:r>
        <w:rPr/>
        <w:t xml:space="preserve">Evidence-based research on dental adhesive use</w:t>
      </w:r>
    </w:p>
    <w:p>
      <w:pPr>
        <w:spacing w:after="0"/>
        <w:numPr>
          <w:ilvl w:val="0"/>
          <w:numId w:val="2"/>
        </w:numPr>
      </w:pPr>
      <w:r>
        <w:rPr/>
        <w:t xml:space="preserve">Pros and cons of dental adhesive use</w:t>
      </w:r>
    </w:p>
    <w:p>
      <w:pPr>
        <w:numPr>
          <w:ilvl w:val="0"/>
          <w:numId w:val="2"/>
        </w:numPr>
      </w:pPr>
      <w:r>
        <w:rPr/>
        <w:t xml:space="preserve">Dental adhesive safety guidelines</w:t>
      </w:r>
    </w:p>
    <w:p>
      <w:pPr>
        <w:pStyle w:val="Heading1"/>
      </w:pPr>
      <w:bookmarkStart w:id="6" w:name="_Toc6"/>
      <w:r>
        <w:t>Report location:</w:t>
      </w:r>
      <w:bookmarkEnd w:id="6"/>
    </w:p>
    <w:p>
      <w:hyperlink r:id="rId8" w:history="1">
        <w:r>
          <w:rPr>
            <w:color w:val="2980b9"/>
            <w:u w:val="single"/>
          </w:rPr>
          <w:t xml:space="preserve">https://www.fullpicture.app/item/6c59c37bf189535af533facfb7706eed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9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177/0022034520936639" TargetMode="External"/><Relationship Id="rId8" Type="http://schemas.openxmlformats.org/officeDocument/2006/relationships/hyperlink" Target="https://www.fullpicture.app/item/6c59c37bf189535af533facfb7706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2023-02-22T04:04:28+01:00</dcterms:created>
  <dcterms:modified xsi:type="dcterms:W3CDTF">2023-02-22T04:04:28+01:00</dcterms:modified>
</cp:coreProperties>
</file>

<file path=docProps/custom.xml><?xml version="1.0" encoding="utf-8"?>
<Properties xmlns="http://schemas.openxmlformats.org/officeDocument/2006/custom-properties" xmlns:vt="http://schemas.openxmlformats.org/officeDocument/2006/docPropsVTypes"/>
</file>