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Sorghum: C4 Crop &amp; Fuel</w:t>
      </w:r>
      <w:br/>
      <w:hyperlink r:id="rId7" w:history="1">
        <w:r>
          <w:rPr>
            <w:color w:val="2980b9"/>
            <w:u w:val="single"/>
          </w:rPr>
          <w:t xml:space="preserve">https://chat.openai.com/chat/4839d230-cdda-4406-802c-8f0249b9153f</w:t>
        </w:r>
      </w:hyperlink>
    </w:p>
    <w:p>
      <w:pPr>
        <w:pStyle w:val="Heading1"/>
      </w:pPr>
      <w:bookmarkStart w:id="2" w:name="_Toc2"/>
      <w:r>
        <w:t>Article summary:</w:t>
      </w:r>
      <w:bookmarkEnd w:id="2"/>
    </w:p>
    <w:p>
      <w:pPr>
        <w:jc w:val="both"/>
      </w:pPr>
      <w:r>
        <w:rPr/>
        <w:t xml:space="preserve">1. Sorghum is a C4 cereal crop with diverse applications in agriculture and renewable energy.</w:t>
      </w:r>
    </w:p>
    <w:p>
      <w:pPr>
        <w:jc w:val="both"/>
      </w:pPr>
      <w:r>
        <w:rPr/>
        <w:t xml:space="preserve">2. It can be used as a grain ethanol feedstock, forage for meat and dairy production, and has the potential to rehabilitate contaminated soils.</w:t>
      </w:r>
    </w:p>
    <w:p>
      <w:pPr>
        <w:jc w:val="both"/>
      </w:pPr>
      <w:r>
        <w:rPr/>
        <w:t xml:space="preserve">3. Sorghum is becoming an attractive genetic model for the design of C4 bioenergy crops due to its notable characteristics such as drought tolerance, strong resistance to stress, high biomass potential, and the ability to produce high yields with limited water and inputs.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sorghum’s potential applications in agriculture and renewable energy. The article is generally reliable in terms of providing factual information about sorghum’s uses; however, it does not provide any evidence or sources to back up its claims. Additionally, the article does not explore any counterarguments or possible risks associated with using sorghum as a fuel source or for other agricultural purposes. Furthermore, the article does not present both sides of the argument equally; instead it focuses solely on the positive aspects of using sorghum without mentioning any drawbacks or potential risks associated with it. Finally, there is some promotional content in the article which could be seen as biased towards promoting sorghum as a viable option for renewable energy production and agricultural use.</w:t>
      </w:r>
    </w:p>
    <w:p>
      <w:pPr>
        <w:pStyle w:val="Heading1"/>
      </w:pPr>
      <w:bookmarkStart w:id="5" w:name="_Toc5"/>
      <w:r>
        <w:t>Topics for further research:</w:t>
      </w:r>
      <w:bookmarkEnd w:id="5"/>
    </w:p>
    <w:p>
      <w:pPr>
        <w:spacing w:after="0"/>
        <w:numPr>
          <w:ilvl w:val="0"/>
          <w:numId w:val="2"/>
        </w:numPr>
      </w:pPr>
      <w:r>
        <w:rPr/>
        <w:t xml:space="preserve">Sorghum agricultural risks</w:t>
      </w:r>
    </w:p>
    <w:p>
      <w:pPr>
        <w:spacing w:after="0"/>
        <w:numPr>
          <w:ilvl w:val="0"/>
          <w:numId w:val="2"/>
        </w:numPr>
      </w:pPr>
      <w:r>
        <w:rPr/>
        <w:t xml:space="preserve">Sorghum renewable energy drawbacks</w:t>
      </w:r>
    </w:p>
    <w:p>
      <w:pPr>
        <w:spacing w:after="0"/>
        <w:numPr>
          <w:ilvl w:val="0"/>
          <w:numId w:val="2"/>
        </w:numPr>
      </w:pPr>
      <w:r>
        <w:rPr/>
        <w:t xml:space="preserve">Sorghum environmental impact</w:t>
      </w:r>
    </w:p>
    <w:p>
      <w:pPr>
        <w:spacing w:after="0"/>
        <w:numPr>
          <w:ilvl w:val="0"/>
          <w:numId w:val="2"/>
        </w:numPr>
      </w:pPr>
      <w:r>
        <w:rPr/>
        <w:t xml:space="preserve">Sorghum fuel source sustainability</w:t>
      </w:r>
    </w:p>
    <w:p>
      <w:pPr>
        <w:spacing w:after="0"/>
        <w:numPr>
          <w:ilvl w:val="0"/>
          <w:numId w:val="2"/>
        </w:numPr>
      </w:pPr>
      <w:r>
        <w:rPr/>
        <w:t xml:space="preserve">Sorghum crop yield potential</w:t>
      </w:r>
    </w:p>
    <w:p>
      <w:pPr>
        <w:numPr>
          <w:ilvl w:val="0"/>
          <w:numId w:val="2"/>
        </w:numPr>
      </w:pPr>
      <w:r>
        <w:rPr/>
        <w:t xml:space="preserve">Sorghum economic feasibility</w:t>
      </w:r>
    </w:p>
    <w:p>
      <w:pPr>
        <w:pStyle w:val="Heading1"/>
      </w:pPr>
      <w:bookmarkStart w:id="6" w:name="_Toc6"/>
      <w:r>
        <w:t>Report location:</w:t>
      </w:r>
      <w:bookmarkEnd w:id="6"/>
    </w:p>
    <w:p>
      <w:hyperlink r:id="rId8" w:history="1">
        <w:r>
          <w:rPr>
            <w:color w:val="2980b9"/>
            <w:u w:val="single"/>
          </w:rPr>
          <w:t xml:space="preserve">https://www.fullpicture.app/item/6c7aa88d50a6814f83a445dcf5792101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68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4839d230-cdda-4406-802c-8f0249b9153f" TargetMode="External"/><Relationship Id="rId8" Type="http://schemas.openxmlformats.org/officeDocument/2006/relationships/hyperlink" Target="https://www.fullpicture.app/item/6c7aa88d50a6814f83a445dcf5792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2023-02-24T11:35:21+01:00</dcterms:created>
  <dcterms:modified xsi:type="dcterms:W3CDTF">2023-02-24T11:35:21+01:00</dcterms:modified>
</cp:coreProperties>
</file>

<file path=docProps/custom.xml><?xml version="1.0" encoding="utf-8"?>
<Properties xmlns="http://schemas.openxmlformats.org/officeDocument/2006/custom-properties" xmlns:vt="http://schemas.openxmlformats.org/officeDocument/2006/docPropsVTypes"/>
</file>