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Photocatalytic oxidation of aqueous ammonia by Ag2O/TiO2 (P25): New insights into selectivity and contributions of different oxidative species - ScienceDirect</w:t>
      </w:r>
      <w:br/>
      <w:hyperlink r:id="rId7" w:history="1">
        <w:r>
          <w:rPr>
            <w:color w:val="2980b9"/>
            <w:u w:val="single"/>
          </w:rPr>
          <w:t xml:space="preserve">https://www.sciencedirect.com/science/article/pii/S0169433219332490</w:t>
        </w:r>
      </w:hyperlink>
    </w:p>
    <w:p>
      <w:pPr>
        <w:pStyle w:val="Heading1"/>
      </w:pPr>
      <w:bookmarkStart w:id="2" w:name="_Toc2"/>
      <w:r>
        <w:t>Article summary:</w:t>
      </w:r>
      <w:bookmarkEnd w:id="2"/>
    </w:p>
    <w:p>
      <w:pPr>
        <w:jc w:val="both"/>
      </w:pPr>
      <w:r>
        <w:rPr/>
        <w:t xml:space="preserve">1. Ag2O/TiO2 (P25) is an effective catalyst for photocatalytic oxidation of aqueous NH4+/NH3.</w:t>
      </w:r>
    </w:p>
    <w:p>
      <w:pPr>
        <w:jc w:val="both"/>
      </w:pPr>
      <w:r>
        <w:rPr/>
        <w:t xml:space="preserve">2. OH and h+ are the primary reactive oxidative species that contribute to the oxidation of NH4+/NH3.</w:t>
      </w:r>
    </w:p>
    <w:p>
      <w:pPr>
        <w:jc w:val="both"/>
      </w:pPr>
      <w:r>
        <w:rPr/>
        <w:t xml:space="preserve">3. Ag(I) plays a predominant role in the oxidation of NH4+/NH3.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“Photocatalytic oxidation of aqueous ammonia by Ag2O/TiO2 (P25): New insights into selectivity and contributions of different oxidative species” is generally reliable and trustworthy, as it provides detailed information on the photocatalytic oxidation of aqueous NH4+/NH3 using Ag2O/TiO2 (P25). The article is well-structured and clearly explains the mechanism behind the reaction, as well as its potential applications in wastewater treatment. The authors provide evidence for their claims through XPS analysis, which supports their conclusions about the role of Ag(I) in the oxidation process. </w:t>
      </w:r>
    </w:p>
    <w:p>
      <w:pPr>
        <w:jc w:val="both"/>
      </w:pPr>
      <w:r>
        <w:rPr/>
        <w:t xml:space="preserve">However, there are some potential biases in the article that should be noted. For example, while the authors discuss other photocatalysts such as Pt(0), Pd(0), Au(0), and Ce doped TiO2, they do not compare them to Ag2O/TiO2 (P25). Additionally, while they mention possible risks associated with high concentrations of NH4+/NH3, they do not explore these risks in detail or discuss any potential solutions or mitigation strategies. Furthermore, while they discuss Pathway II (the e− mediated process) as one of two pathways for oxidizing NH4+/NH3, they do not provide any evidence to support this claim or explain how this pathway works in detail. Finally, while they mention that microorganisms can also be used for oxidizing NH4+/NH3 from industrial wastewater, they do not provide any evidence to support this claim or discuss any potential advantages or disadvantages compared to using photocatalysis with Ag2O/TiO2 (P25). </w:t>
      </w:r>
    </w:p>
    <w:p>
      <w:pPr>
        <w:jc w:val="both"/>
      </w:pPr>
      <w:r>
        <w:rPr/>
        <w:t xml:space="preserve">In conclusion, while this article is generally reliable and trustworthy due to its detailed explanation of the mechanism behind photocatalytic oxidation with Ag2O/TiO2 (P25),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Photocatalytic oxidation of NH4+/NH3 comparison</w:t>
      </w:r>
    </w:p>
    <w:p>
      <w:pPr>
        <w:spacing w:after="0"/>
        <w:numPr>
          <w:ilvl w:val="0"/>
          <w:numId w:val="2"/>
        </w:numPr>
      </w:pPr>
      <w:r>
        <w:rPr/>
        <w:t xml:space="preserve">Photocatalysts for wastewater treatment</w:t>
      </w:r>
    </w:p>
    <w:p>
      <w:pPr>
        <w:spacing w:after="0"/>
        <w:numPr>
          <w:ilvl w:val="0"/>
          <w:numId w:val="2"/>
        </w:numPr>
      </w:pPr>
      <w:r>
        <w:rPr/>
        <w:t xml:space="preserve">Risks associated with high concentrations of NH4+/NH3</w:t>
      </w:r>
    </w:p>
    <w:p>
      <w:pPr>
        <w:spacing w:after="0"/>
        <w:numPr>
          <w:ilvl w:val="0"/>
          <w:numId w:val="2"/>
        </w:numPr>
      </w:pPr>
      <w:r>
        <w:rPr/>
        <w:t xml:space="preserve">Pathway II for oxidizing NH4+/NH3</w:t>
      </w:r>
    </w:p>
    <w:p>
      <w:pPr>
        <w:spacing w:after="0"/>
        <w:numPr>
          <w:ilvl w:val="0"/>
          <w:numId w:val="2"/>
        </w:numPr>
      </w:pPr>
      <w:r>
        <w:rPr/>
        <w:t xml:space="preserve">Microorganisms for oxidizing NH4+/NH3</w:t>
      </w:r>
    </w:p>
    <w:p>
      <w:pPr>
        <w:numPr>
          <w:ilvl w:val="0"/>
          <w:numId w:val="2"/>
        </w:numPr>
      </w:pPr>
      <w:r>
        <w:rPr/>
        <w:t xml:space="preserve">Advantages and disadvantages of photocatalysis with Ag2O/TiO2 (P25)</w:t>
      </w:r>
    </w:p>
    <w:p>
      <w:pPr>
        <w:pStyle w:val="Heading1"/>
      </w:pPr>
      <w:bookmarkStart w:id="6" w:name="_Toc6"/>
      <w:r>
        <w:t>Report location:</w:t>
      </w:r>
      <w:bookmarkEnd w:id="6"/>
    </w:p>
    <w:p>
      <w:hyperlink r:id="rId8" w:history="1">
        <w:r>
          <w:rPr>
            <w:color w:val="2980b9"/>
            <w:u w:val="single"/>
          </w:rPr>
          <w:t xml:space="preserve">https://www.fullpicture.app/item/6ca2e4ea365e47f6cf44621a0dc7b8b1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D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19332490" TargetMode="External"/><Relationship Id="rId8" Type="http://schemas.openxmlformats.org/officeDocument/2006/relationships/hyperlink" Target="https://www.fullpicture.app/item/6ca2e4ea365e47f6cf44621a0dc7b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2023-02-18T13:40:05+01:00</dcterms:created>
  <dcterms:modified xsi:type="dcterms:W3CDTF">2023-02-18T13:40:05+01:00</dcterms:modified>
</cp:coreProperties>
</file>

<file path=docProps/custom.xml><?xml version="1.0" encoding="utf-8"?>
<Properties xmlns="http://schemas.openxmlformats.org/officeDocument/2006/custom-properties" xmlns:vt="http://schemas.openxmlformats.org/officeDocument/2006/docPropsVTypes"/>
</file>