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提示</w:t>
      </w:r>
      <w:br/>
      <w:hyperlink r:id="rId7" w:history="1">
        <w:r>
          <w:rPr>
            <w:color w:val="2980b9"/>
            <w:u w:val="single"/>
          </w:rPr>
          <w:t xml:space="preserve">http://hq.tsinghua.edu.cn/ueditor/jsp/uploadfiles/20210427/1619495261871047312.pdf</w:t>
        </w:r>
      </w:hyperlink>
    </w:p>
    <w:p>
      <w:pPr>
        <w:pStyle w:val="Heading1"/>
      </w:pPr>
      <w:bookmarkStart w:id="2" w:name="_Toc2"/>
      <w:r>
        <w:t>Article summary:</w:t>
      </w:r>
      <w:bookmarkEnd w:id="2"/>
    </w:p>
    <w:p>
      <w:pPr>
        <w:jc w:val="both"/>
      </w:pPr>
      <w:r>
        <w:rPr/>
        <w:t xml:space="preserve">1. 提供自助服务网站和信息化用户服务平台，可查询常见问题的解决方法或提交问题。</w:t>
      </w:r>
    </w:p>
    <w:p>
      <w:pPr>
        <w:jc w:val="both"/>
      </w:pPr>
      <w:r>
        <w:rPr/>
        <w:t xml:space="preserve">2. 提供人工服务，包括清华大学信息化技术中心的用户服务室、工作时间、服务电话和邮箱。</w:t>
      </w:r>
    </w:p>
    <w:p>
      <w:pPr>
        <w:jc w:val="both"/>
      </w:pPr>
      <w:r>
        <w:rPr/>
        <w:t xml:space="preserve">3. 如果在登录和使用过程中遇到问题，可以通过以上方式咨询解决。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该文章是一篇提示性文章，主要介绍了在登录和使用过程中遇到问题时可以通过哪些方式咨询解决。然而，该文章并没有明显的潜在偏见或片面报道。</w:t>
      </w:r>
    </w:p>
    <w:p>
      <w:pPr>
        <w:jc w:val="both"/>
      </w:pPr>
      <w:r>
        <w:rPr/>
        <w:t xml:space="preserve"/>
      </w:r>
    </w:p>
    <w:p>
      <w:pPr>
        <w:jc w:val="both"/>
      </w:pPr>
      <w:r>
        <w:rPr/>
        <w:t xml:space="preserve">不过，该文章存在一些缺失的考虑点。例如，在介绍自助服务网站时，并没有提及可能会出现的技术问题或无法解决的问题，这可能会导致用户对该平台的信任度降低。此外，在介绍人工服务时，也没有提及可能需要等待时间较长或需要排队等待的情况。</w:t>
      </w:r>
    </w:p>
    <w:p>
      <w:pPr>
        <w:jc w:val="both"/>
      </w:pPr>
      <w:r>
        <w:rPr/>
        <w:t xml:space="preserve"/>
      </w:r>
    </w:p>
    <w:p>
      <w:pPr>
        <w:jc w:val="both"/>
      </w:pPr>
      <w:r>
        <w:rPr/>
        <w:t xml:space="preserve">另外，该文章也存在宣传内容的嫌疑。例如，在介绍清华大学信息化技术中心时，并没有提及其他类似机构或平台，这可能会让读者认为该中心是唯一可信赖的机构。</w:t>
      </w:r>
    </w:p>
    <w:p>
      <w:pPr>
        <w:jc w:val="both"/>
      </w:pPr>
      <w:r>
        <w:rPr/>
        <w:t xml:space="preserve"/>
      </w:r>
    </w:p>
    <w:p>
      <w:pPr>
        <w:jc w:val="both"/>
      </w:pPr>
      <w:r>
        <w:rPr/>
        <w:t xml:space="preserve">总体来说，虽然该文章存在一些缺失和潜在偏见的可能性，但其主要目的是为了提供帮助和指导，并未明显地偏袒任何一方。</w:t>
      </w:r>
    </w:p>
    <w:p>
      <w:pPr>
        <w:pStyle w:val="Heading1"/>
      </w:pPr>
      <w:bookmarkStart w:id="5" w:name="_Toc5"/>
      <w:r>
        <w:t>Topics for further research:</w:t>
      </w:r>
      <w:bookmarkEnd w:id="5"/>
    </w:p>
    <w:p>
      <w:pPr>
        <w:spacing w:after="0"/>
        <w:numPr>
          <w:ilvl w:val="0"/>
          <w:numId w:val="2"/>
        </w:numPr>
      </w:pPr>
      <w:r>
        <w:rPr/>
        <w:t xml:space="preserve">Technical issues with self-service platforms
</w:t>
      </w:r>
    </w:p>
    <w:p>
      <w:pPr>
        <w:spacing w:after="0"/>
        <w:numPr>
          <w:ilvl w:val="0"/>
          <w:numId w:val="2"/>
        </w:numPr>
      </w:pPr>
      <w:r>
        <w:rPr/>
        <w:t xml:space="preserve">Potential wait times for human support
</w:t>
      </w:r>
    </w:p>
    <w:p>
      <w:pPr>
        <w:spacing w:after="0"/>
        <w:numPr>
          <w:ilvl w:val="0"/>
          <w:numId w:val="2"/>
        </w:numPr>
      </w:pPr>
      <w:r>
        <w:rPr/>
        <w:t xml:space="preserve">Comparison with other similar institutions or platforms
</w:t>
      </w:r>
    </w:p>
    <w:p>
      <w:pPr>
        <w:spacing w:after="0"/>
        <w:numPr>
          <w:ilvl w:val="0"/>
          <w:numId w:val="2"/>
        </w:numPr>
      </w:pPr>
      <w:r>
        <w:rPr/>
        <w:t xml:space="preserve">Trustworthiness of the information technology center
</w:t>
      </w:r>
    </w:p>
    <w:p>
      <w:pPr>
        <w:spacing w:after="0"/>
        <w:numPr>
          <w:ilvl w:val="0"/>
          <w:numId w:val="2"/>
        </w:numPr>
      </w:pPr>
      <w:r>
        <w:rPr/>
        <w:t xml:space="preserve">Potential biases in the article
</w:t>
      </w:r>
    </w:p>
    <w:p>
      <w:pPr>
        <w:numPr>
          <w:ilvl w:val="0"/>
          <w:numId w:val="2"/>
        </w:numPr>
      </w:pPr>
      <w:r>
        <w:rPr/>
        <w:t xml:space="preserve">Other resources for troubleshooting login and usage issues</w:t>
      </w:r>
    </w:p>
    <w:p>
      <w:pPr>
        <w:pStyle w:val="Heading1"/>
      </w:pPr>
      <w:bookmarkStart w:id="6" w:name="_Toc6"/>
      <w:r>
        <w:t>Report location:</w:t>
      </w:r>
      <w:bookmarkEnd w:id="6"/>
    </w:p>
    <w:p>
      <w:hyperlink r:id="rId8" w:history="1">
        <w:r>
          <w:rPr>
            <w:color w:val="2980b9"/>
            <w:u w:val="single"/>
          </w:rPr>
          <w:t xml:space="preserve">https://www.fullpicture.app/item/6cf61173e562eae25e9efc65b65a1982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A0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q.tsinghua.edu.cn/ueditor/jsp/uploadfiles/20210427/1619495261871047312.pdf" TargetMode="External"/><Relationship Id="rId8" Type="http://schemas.openxmlformats.org/officeDocument/2006/relationships/hyperlink" Target="https://www.fullpicture.app/item/6cf61173e562eae25e9efc65b65a19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2024-01-01T19:51:30+01:00</dcterms:created>
  <dcterms:modified xsi:type="dcterms:W3CDTF">2024-01-01T19:51:30+01:00</dcterms:modified>
</cp:coreProperties>
</file>

<file path=docProps/custom.xml><?xml version="1.0" encoding="utf-8"?>
<Properties xmlns="http://schemas.openxmlformats.org/officeDocument/2006/custom-properties" xmlns:vt="http://schemas.openxmlformats.org/officeDocument/2006/docPropsVTypes"/>
</file>