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如何给多个视频文件批量重命名？专业重命名软件，一键实现修改！ - 知乎</w:t>
      </w:r>
      <w:br/>
      <w:hyperlink r:id="rId7" w:history="1">
        <w:r>
          <w:rPr>
            <w:color w:val="2980b9"/>
            <w:u w:val="single"/>
          </w:rPr>
          <w:t xml:space="preserve">https://zhuanlan.zhihu.com/p/554929028</w:t>
        </w:r>
      </w:hyperlink>
    </w:p>
    <w:p>
      <w:pPr>
        <w:pStyle w:val="Heading1"/>
      </w:pPr>
      <w:bookmarkStart w:id="2" w:name="_Toc2"/>
      <w:r>
        <w:t>Article summary:</w:t>
      </w:r>
      <w:bookmarkEnd w:id="2"/>
    </w:p>
    <w:p>
      <w:pPr>
        <w:jc w:val="both"/>
      </w:pPr>
      <w:r>
        <w:rPr/>
        <w:t xml:space="preserve">1. 推荐使用金舟批量重命名软件，可轻松实现对视频文件的批量重命名和修改扩展名操作。</w:t>
      </w:r>
    </w:p>
    <w:p>
      <w:pPr>
        <w:jc w:val="both"/>
      </w:pPr>
      <w:r>
        <w:rPr/>
        <w:t xml:space="preserve">2. 操作步骤包括添加文件、设置新文件名、设置编号、开始命名等简单步骤。</w:t>
      </w:r>
    </w:p>
    <w:p>
      <w:pPr>
        <w:jc w:val="both"/>
      </w:pPr>
      <w:r>
        <w:rPr/>
        <w:t xml:space="preserve">3. 使用该软件可以让文件批量重命名更加简单，适用于所有Windows文件格式。</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篇介绍如何使用金舟批量重命名软件对多个视频文件进行批量重命名的文章。文章中提到该软件功能简洁、操作简便、侧重实用，可以通过鼠标点击轻松完成添加文件、设定规则、批量改名的操作，并且支持windows所有文件格式，让文件批量重命名更简单。</w:t>
      </w:r>
    </w:p>
    <w:p>
      <w:pPr>
        <w:jc w:val="both"/>
      </w:pPr>
      <w:r>
        <w:rPr/>
        <w:t xml:space="preserve"/>
      </w:r>
    </w:p>
    <w:p>
      <w:pPr>
        <w:jc w:val="both"/>
      </w:pPr>
      <w:r>
        <w:rPr/>
        <w:t xml:space="preserve">然而，该文章存在以下问题：</w:t>
      </w:r>
    </w:p>
    <w:p>
      <w:pPr>
        <w:jc w:val="both"/>
      </w:pPr>
      <w:r>
        <w:rPr/>
        <w:t xml:space="preserve"/>
      </w:r>
    </w:p>
    <w:p>
      <w:pPr>
        <w:jc w:val="both"/>
      </w:pPr>
      <w:r>
        <w:rPr/>
        <w:t xml:space="preserve">1. 偏袒：文章只介绍了金舟批量重命名软件，没有提及其他类似软件或方法，给读者造成了偏颇的印象。</w:t>
      </w:r>
    </w:p>
    <w:p>
      <w:pPr>
        <w:jc w:val="both"/>
      </w:pPr>
      <w:r>
        <w:rPr/>
        <w:t xml:space="preserve"/>
      </w:r>
    </w:p>
    <w:p>
      <w:pPr>
        <w:jc w:val="both"/>
      </w:pPr>
      <w:r>
        <w:rPr/>
        <w:t xml:space="preserve">2. 宣传内容：文章中多次强调该软件的优点和方便性，甚至在标题中也使用了“专业重命名软件”这样的词语来宣传该软件。这种宣传性质过于明显，可能会影响读者对该软件的客观评价。</w:t>
      </w:r>
    </w:p>
    <w:p>
      <w:pPr>
        <w:jc w:val="both"/>
      </w:pPr>
      <w:r>
        <w:rPr/>
        <w:t xml:space="preserve"/>
      </w:r>
    </w:p>
    <w:p>
      <w:pPr>
        <w:jc w:val="both"/>
      </w:pPr>
      <w:r>
        <w:rPr/>
        <w:t xml:space="preserve">3. 未探索反驳：文章没有探讨其他用户可能会遇到的问题或风险，并没有平等地呈现双方。例如，在使用该软件时可能会出现误操作导致文件损坏或删除等风险，但是文章并没有提及这些问题。</w:t>
      </w:r>
    </w:p>
    <w:p>
      <w:pPr>
        <w:jc w:val="both"/>
      </w:pPr>
      <w:r>
        <w:rPr/>
        <w:t xml:space="preserve"/>
      </w:r>
    </w:p>
    <w:p>
      <w:pPr>
        <w:jc w:val="both"/>
      </w:pPr>
      <w:r>
        <w:rPr/>
        <w:t xml:space="preserve">4. 缺失考虑点：文章只介绍了如何对视频进行批量重命名，并没有涉及其他类型文件的处理方法。此外，在设置新文件名时也没有提供更多具体的建议或示例。</w:t>
      </w:r>
    </w:p>
    <w:p>
      <w:pPr>
        <w:jc w:val="both"/>
      </w:pPr>
      <w:r>
        <w:rPr/>
        <w:t xml:space="preserve"/>
      </w:r>
    </w:p>
    <w:p>
      <w:pPr>
        <w:jc w:val="both"/>
      </w:pPr>
      <w:r>
        <w:rPr/>
        <w:t xml:space="preserve">5. 片面报道：文章只介绍了该软件的优点和使用方法，并没有提及其潜在缺点或不足之处。例如，在处理大量文件时可能会出现卡顿或崩溃等问题，但是文章并未提及这些情况。</w:t>
      </w:r>
    </w:p>
    <w:p>
      <w:pPr>
        <w:jc w:val="both"/>
      </w:pPr>
      <w:r>
        <w:rPr/>
        <w:t xml:space="preserve"/>
      </w:r>
    </w:p>
    <w:p>
      <w:pPr>
        <w:jc w:val="both"/>
      </w:pPr>
      <w:r>
        <w:rPr/>
        <w:t xml:space="preserve">总之，本文存在一定程度上的偏袒和宣传性质过于明显等问题。读者在阅读时需要保持较为客观的态度，并结合自身需求和实际情况选择适合自己的工具和方法。</w:t>
      </w:r>
    </w:p>
    <w:p>
      <w:pPr>
        <w:pStyle w:val="Heading1"/>
      </w:pPr>
      <w:bookmarkStart w:id="5" w:name="_Toc5"/>
      <w:r>
        <w:t>Topics for further research:</w:t>
      </w:r>
      <w:bookmarkEnd w:id="5"/>
    </w:p>
    <w:p>
      <w:pPr>
        <w:spacing w:after="0"/>
        <w:numPr>
          <w:ilvl w:val="0"/>
          <w:numId w:val="2"/>
        </w:numPr>
      </w:pPr>
      <w:r>
        <w:rPr/>
        <w:t xml:space="preserve">Alternative batch renaming software
</w:t>
      </w:r>
    </w:p>
    <w:p>
      <w:pPr>
        <w:spacing w:after="0"/>
        <w:numPr>
          <w:ilvl w:val="0"/>
          <w:numId w:val="2"/>
        </w:numPr>
      </w:pPr>
      <w:r>
        <w:rPr/>
        <w:t xml:space="preserve">Balanced evaluation of software features
</w:t>
      </w:r>
    </w:p>
    <w:p>
      <w:pPr>
        <w:spacing w:after="0"/>
        <w:numPr>
          <w:ilvl w:val="0"/>
          <w:numId w:val="2"/>
        </w:numPr>
      </w:pPr>
      <w:r>
        <w:rPr/>
        <w:t xml:space="preserve">Potential risks and drawbacks of using the software
</w:t>
      </w:r>
    </w:p>
    <w:p>
      <w:pPr>
        <w:spacing w:after="0"/>
        <w:numPr>
          <w:ilvl w:val="0"/>
          <w:numId w:val="2"/>
        </w:numPr>
      </w:pPr>
      <w:r>
        <w:rPr/>
        <w:t xml:space="preserve">Batch renaming methods for other file types
</w:t>
      </w:r>
    </w:p>
    <w:p>
      <w:pPr>
        <w:spacing w:after="0"/>
        <w:numPr>
          <w:ilvl w:val="0"/>
          <w:numId w:val="2"/>
        </w:numPr>
      </w:pPr>
      <w:r>
        <w:rPr/>
        <w:t xml:space="preserve">Specific examples and suggestions for setting new file names
</w:t>
      </w:r>
    </w:p>
    <w:p>
      <w:pPr>
        <w:numPr>
          <w:ilvl w:val="0"/>
          <w:numId w:val="2"/>
        </w:numPr>
      </w:pPr>
      <w:r>
        <w:rPr/>
        <w:t xml:space="preserve">Performance issues and limitations of the software</w:t>
      </w:r>
    </w:p>
    <w:p>
      <w:pPr>
        <w:pStyle w:val="Heading1"/>
      </w:pPr>
      <w:bookmarkStart w:id="6" w:name="_Toc6"/>
      <w:r>
        <w:t>Report location:</w:t>
      </w:r>
      <w:bookmarkEnd w:id="6"/>
    </w:p>
    <w:p>
      <w:hyperlink r:id="rId8" w:history="1">
        <w:r>
          <w:rPr>
            <w:color w:val="2980b9"/>
            <w:u w:val="single"/>
          </w:rPr>
          <w:t xml:space="preserve">https://www.fullpicture.app/item/6d0f3d20bb957f4c25a2b2f5c83a2492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B16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554929028" TargetMode="External"/><Relationship Id="rId8" Type="http://schemas.openxmlformats.org/officeDocument/2006/relationships/hyperlink" Target="https://www.fullpicture.app/item/6d0f3d20bb957f4c25a2b2f5c83a24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2024-01-14T15:29:29+01:00</dcterms:created>
  <dcterms:modified xsi:type="dcterms:W3CDTF">2024-01-14T15:29:29+01:00</dcterms:modified>
</cp:coreProperties>
</file>

<file path=docProps/custom.xml><?xml version="1.0" encoding="utf-8"?>
<Properties xmlns="http://schemas.openxmlformats.org/officeDocument/2006/custom-properties" xmlns:vt="http://schemas.openxmlformats.org/officeDocument/2006/docPropsVTypes"/>
</file>