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two-dimensional quantum walk on a photonic chip | Science Advances</w:t>
      </w:r>
      <w:br/>
      <w:hyperlink r:id="rId7" w:history="1">
        <w:r>
          <w:rPr>
            <w:color w:val="2980b9"/>
            <w:u w:val="single"/>
          </w:rPr>
          <w:t xml:space="preserve">https://www.science.org/doi/10.1126/sciadv.aat3174</w:t>
        </w:r>
      </w:hyperlink>
    </w:p>
    <w:p>
      <w:pPr>
        <w:pStyle w:val="Heading1"/>
      </w:pPr>
      <w:bookmarkStart w:id="2" w:name="_Toc2"/>
      <w:r>
        <w:t>Article summary:</w:t>
      </w:r>
      <w:bookmarkEnd w:id="2"/>
    </w:p>
    <w:p>
      <w:pPr>
        <w:jc w:val="both"/>
      </w:pPr>
      <w:r>
        <w:rPr/>
        <w:t xml:space="preserve">1. This article discusses the experimental realization of a two-dimensional quantum walk on a photonic chip.</w:t>
      </w:r>
    </w:p>
    <w:p>
      <w:pPr>
        <w:jc w:val="both"/>
      </w:pPr>
      <w:r>
        <w:rPr/>
        <w:t xml:space="preserve">2. The quantum-enhanced power of this quantum walk is related to its state space, which can be expanded by enlarging the photon number and/or the dimensions of the evolution network.</w:t>
      </w:r>
    </w:p>
    <w:p>
      <w:pPr>
        <w:jc w:val="both"/>
      </w:pPr>
      <w:r>
        <w:rPr/>
        <w:t xml:space="preserve">3. The experiment was conducted using femtosecond laser direct writing to construct a large-scale three-dimensional structure that forms a two-dimensional lattice with up to 49 × 49 nodes on a photonic chip.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an experiment conducted to realize a two-dimensional quantum walk on a photonic chip. The authors provide detailed information about the methods used in the experiment, as well as results from simulations and experiments that support their claims. However, there are some potential biases and missing points of consideration that should be noted when evaluating this article's trustworthiness and reliability. </w:t>
      </w:r>
    </w:p>
    <w:p>
      <w:pPr>
        <w:jc w:val="both"/>
      </w:pPr>
      <w:r>
        <w:rPr/>
        <w:t xml:space="preserve">First, it is important to note that this article does not present both sides equally; instead, it focuses solely on the potential benefits of this type of quantum walk without exploring any possible risks or drawbacks associated with it. Additionally, while the authors do provide evidence for their claims, they do not explore any counterarguments or alternative explanations for their findings. Furthermore, there is no discussion of how this technology could be used in practical applications or what implications it may have for future research in this field. Finally, there is some promotional content included in the article which could lead readers to overestimate the potential benefits of this technology without considering any potential risks or drawbacks associated with it. </w:t>
      </w:r>
    </w:p>
    <w:p>
      <w:pPr>
        <w:jc w:val="both"/>
      </w:pPr>
      <w:r>
        <w:rPr/>
        <w:t xml:space="preserve">In conclusion, while this article provides detailed information about an experiment conducted to realize a two-dimensional quantum walk on a photonic chip, there are some potential biases and missing points of consideration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quantum walks</w:t>
      </w:r>
    </w:p>
    <w:p>
      <w:pPr>
        <w:spacing w:after="0"/>
        <w:numPr>
          <w:ilvl w:val="0"/>
          <w:numId w:val="2"/>
        </w:numPr>
      </w:pPr>
      <w:r>
        <w:rPr/>
        <w:t xml:space="preserve">Practical applications of quantum walks</w:t>
      </w:r>
    </w:p>
    <w:p>
      <w:pPr>
        <w:spacing w:after="0"/>
        <w:numPr>
          <w:ilvl w:val="0"/>
          <w:numId w:val="2"/>
        </w:numPr>
      </w:pPr>
      <w:r>
        <w:rPr/>
        <w:t xml:space="preserve">Implications of quantum walks</w:t>
      </w:r>
    </w:p>
    <w:p>
      <w:pPr>
        <w:spacing w:after="0"/>
        <w:numPr>
          <w:ilvl w:val="0"/>
          <w:numId w:val="2"/>
        </w:numPr>
      </w:pPr>
      <w:r>
        <w:rPr/>
        <w:t xml:space="preserve">Counterarguments to quantum walks</w:t>
      </w:r>
    </w:p>
    <w:p>
      <w:pPr>
        <w:spacing w:after="0"/>
        <w:numPr>
          <w:ilvl w:val="0"/>
          <w:numId w:val="2"/>
        </w:numPr>
      </w:pPr>
      <w:r>
        <w:rPr/>
        <w:t xml:space="preserve">Alternative explanations for quantum walks</w:t>
      </w:r>
    </w:p>
    <w:p>
      <w:pPr>
        <w:numPr>
          <w:ilvl w:val="0"/>
          <w:numId w:val="2"/>
        </w:numPr>
      </w:pPr>
      <w:r>
        <w:rPr/>
        <w:t xml:space="preserve">Potential drawbacks of quantum walks</w:t>
      </w:r>
    </w:p>
    <w:p>
      <w:pPr>
        <w:pStyle w:val="Heading1"/>
      </w:pPr>
      <w:bookmarkStart w:id="6" w:name="_Toc6"/>
      <w:r>
        <w:t>Report location:</w:t>
      </w:r>
      <w:bookmarkEnd w:id="6"/>
    </w:p>
    <w:p>
      <w:hyperlink r:id="rId8" w:history="1">
        <w:r>
          <w:rPr>
            <w:color w:val="2980b9"/>
            <w:u w:val="single"/>
          </w:rPr>
          <w:t xml:space="preserve">https://www.fullpicture.app/item/6d768030aa455f161b2f05313aa7b2db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F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t3174" TargetMode="External"/><Relationship Id="rId8" Type="http://schemas.openxmlformats.org/officeDocument/2006/relationships/hyperlink" Target="https://www.fullpicture.app/item/6d768030aa455f161b2f05313aa7b2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2023-02-24T12:48:39+01:00</dcterms:created>
  <dcterms:modified xsi:type="dcterms:W3CDTF">2023-02-24T12:48:39+01:00</dcterms:modified>
</cp:coreProperties>
</file>

<file path=docProps/custom.xml><?xml version="1.0" encoding="utf-8"?>
<Properties xmlns="http://schemas.openxmlformats.org/officeDocument/2006/custom-properties" xmlns:vt="http://schemas.openxmlformats.org/officeDocument/2006/docPropsVTypes"/>
</file>