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植物复杂基因组与泛基因组研究现状与展望 - 中国知网</w:t></w:r><w:br/><w:hyperlink r:id="rId7" w:history="1"><w:r><w:rPr><w:color w:val="2980b9"/><w:u w:val="single"/></w:rPr><w:t xml:space="preserve">https://kns.cnki.net/kcms2/article/abstract?v=GARc9QQj0GVRiTYApCZa8pFAf36Ekvo4Xr8eRrCO6gU3u0JGrt74sQ6Hd0dqe0x5jWol9pKjzs3tgJxxbPe-PyqstCo76tpwvZfnDEvdK7oF7W2MBj05giQvDv1O2EoqfQoyZ1ESwwI%3D&uniplatform=NZKPT&language=CHS</w:t></w:r></w:hyperlink></w:p><w:p><w:pPr><w:pStyle w:val="Heading1"/></w:pPr><w:bookmarkStart w:id="2" w:name="_Toc2"/><w:r><w:t>Article summary:</w:t></w:r><w:bookmarkEnd w:id="2"/></w:p><w:p><w:pPr><w:jc w:val="both"/></w:pPr><w:r><w:rPr/><w:t xml:space="preserve">1. 植物基因组研究的发展概述：自2000年阿拉伯芥基因组被测序和发布以来，已经解析了800多个植物基因组，极大地推动了植物分子生物学、遗传学等领域的发展。</w:t></w:r></w:p><w:p><w:pPr><w:jc w:val="both"/></w:pPr><w:r><w:rPr/><w:t xml:space="preserve">2. 面临的挑战：植物基因组研究仍然面临一系列挑战，包括高杂合性和高重复性等复杂基因组的装配问题，以及高倍体性和泛基因组构建等问题。</w:t></w:r></w:p><w:p><w:pPr><w:jc w:val="both"/></w:pPr><w:r><w:rPr/><w:t xml:space="preserve">3. 未来展望：随着技术的不断进步，相信基因组分析技术和方法将更加完善，为深入研究植物基因组提供更多支持。</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对于上述文章的详细批判性分析如下：</w:t></w:r></w:p><w:p><w:pPr><w:jc w:val="both"/></w:pPr><w:r><w:rPr/><w:t xml:space="preserve"></w:t></w:r></w:p><w:p><w:pPr><w:jc w:val="both"/></w:pPr><w:r><w:rPr/><w:t xml:space="preserve">1. 潜在偏见及其来源：文章没有明确提及作者的立场或观点，因此很难确定是否存在潜在偏见。然而，由于文章是在中国知网上发布的，可能存在一定程度上的国家主义倾向或对中国科研成果的宣传。</w:t></w:r></w:p><w:p><w:pPr><w:jc w:val="both"/></w:pPr><w:r><w:rPr/><w:t xml:space="preserve"></w:t></w:r></w:p><w:p><w:pPr><w:jc w:val="both"/></w:pPr><w:r><w:rPr/><w:t xml:space="preserve">2. 片面报道：文章主要关注植物基因组研究的发展和技术方法，并未提及相关研究中可能存在的问题、争议或限制。这种片面报道可能导致读者对该领域的全貌缺乏了解。</w:t></w:r></w:p><w:p><w:pPr><w:jc w:val="both"/></w:pPr><w:r><w:rPr/><w:t xml:space="preserve"></w:t></w:r></w:p><w:p><w:pPr><w:jc w:val="both"/></w:pPr><w:r><w:rPr/><w:t xml:space="preserve">3. 无根据的主张：文章声称自2000年以来已经解析了800多个植物基因组，但没有提供任何支持这一主张的具体数据或参考文献。缺乏可靠的数据支持使得读者难以确认该主张的准确性。</w:t></w:r></w:p><w:p><w:pPr><w:jc w:val="both"/></w:pPr><w:r><w:rPr/><w:t xml:space="preserve"></w:t></w:r></w:p><w:p><w:pPr><w:jc w:val="both"/></w:pPr><w:r><w:rPr/><w:t xml:space="preserve">4. 缺失的考虑点：文章没有讨论植物基因组研究中可能遇到的伦理、法律或社会问题。例如，基因编辑技术在农作物改良中引起了广泛争议，但该文章未涉及这方面内容。</w:t></w:r></w:p><w:p><w:pPr><w:jc w:val="both"/></w:pPr><w:r><w:rPr/><w:t xml:space="preserve"></w:t></w:r></w:p><w:p><w:pPr><w:jc w:val="both"/></w:pPr><w:r><w:rPr/><w:t xml:space="preserve">5. 所提出主张的缺失证据：尽管文章提到了植物基因组研究的发展和技术方法，但未提供相关研究结果或数据来支持所提出的主张。缺乏实证证据使得读者难以评估这些主张的可靠性。</w:t></w:r></w:p><w:p><w:pPr><w:jc w:val="both"/></w:pPr><w:r><w:rPr/><w:t xml:space="preserve"></w:t></w:r></w:p><w:p><w:pPr><w:jc w:val="both"/></w:pPr><w:r><w:rPr/><w:t xml:space="preserve">6. 未探索的反驳：文章没有探讨与植物基因组研究相关的可能的反对意见或争议观点。这种单方面呈现可能导致读者对该领域中存在的不同观点和争议缺乏了解。</w:t></w:r></w:p><w:p><w:pPr><w:jc w:val="both"/></w:pPr><w:r><w:rPr/><w:t xml:space="preserve"></w:t></w:r></w:p><w:p><w:pPr><w:jc w:val="both"/></w:pPr><w:r><w:rPr/><w:t xml:space="preserve">7. 宣传内容：由于文章是在中国知网上发布的，可能存在一定程度上的宣传内容。文章可能过于强调中国在植物基因组研究方面取得的成就，而忽视了其他国家或地区在该领域中的贡献。</w:t></w:r></w:p><w:p><w:pPr><w:jc w:val="both"/></w:pPr><w:r><w:rPr/><w:t xml:space="preserve"></w:t></w:r></w:p><w:p><w:pPr><w:jc w:val="both"/></w:pPr><w:r><w:rPr/><w:t xml:space="preserve">8. 偏袒：文章没有平等地呈现双方观点或不同学者之间的辩论。这种偏袒可能导致读者对该领域中存在的多样性观点和争议缺乏了解。</w:t></w:r></w:p><w:p><w:pPr><w:jc w:val="both"/></w:pPr><w:r><w:rPr/><w:t xml:space="preserve"></w:t></w:r></w:p><w:p><w:pPr><w:jc w:val="both"/></w:pPr><w:r><w:rPr/><w:t xml:space="preserve">9. 注意到可能的风险：文章未提及植物基因组研究中可能存在的风险或潜在问题。例如，基因编辑技术可能引发环境影响、生物安全和道德问题，但该文章未对这些风险进行讨论。</w:t></w:r></w:p><w:p><w:pPr><w:jc w:val="both"/></w:pPr><w:r><w:rPr/><w:t xml:space="preserve"></w:t></w:r></w:p><w:p><w:pPr><w:jc w:val="both"/></w:pPr><w:r><w:rPr/><w:t xml:space="preserve">总体而言，上述文章存在一些问题，包括片面报道、缺乏实证证据和未探索的反驳观点。读者在阅读和引用该文章时应保持批判思维，并寻找更全面和客观的信息来源。</w:t></w:r></w:p><w:p><w:pPr><w:pStyle w:val="Heading1"/></w:pPr><w:bookmarkStart w:id="5" w:name="_Toc5"/><w:r><w:t>Topics for further research:</w:t></w:r><w:bookmarkEnd w:id="5"/></w:p><w:p><w:pPr><w:spacing w:after="0"/><w:numPr><w:ilvl w:val="0"/><w:numId w:val="2"/></w:numPr></w:pPr><w:r><w:rPr/><w:t xml:space="preserve">植物基因组研究的争议和限制
</w:t></w:r></w:p><w:p><w:pPr><w:spacing w:after="0"/><w:numPr><w:ilvl w:val="0"/><w:numId w:val="2"/></w:numPr></w:pPr><w:r><w:rPr/><w:t xml:space="preserve">基因编辑技术的伦理和法律问题
</w:t></w:r></w:p><w:p><w:pPr><w:spacing w:after="0"/><w:numPr><w:ilvl w:val="0"/><w:numId w:val="2"/></w:numPr></w:pPr><w:r><w:rPr/><w:t xml:space="preserve">植物基因组研究的社会影响
</w:t></w:r></w:p><w:p><w:pPr><w:spacing w:after="0"/><w:numPr><w:ilvl w:val="0"/><w:numId w:val="2"/></w:numPr></w:pPr><w:r><w:rPr/><w:t xml:space="preserve">其他国家或地区在植物基因组研究中的贡献
</w:t></w:r></w:p><w:p><w:pPr><w:spacing w:after="0"/><w:numPr><w:ilvl w:val="0"/><w:numId w:val="2"/></w:numPr></w:pPr><w:r><w:rPr/><w:t xml:space="preserve">植物基因组研究的风险和潜在问题
</w:t></w:r></w:p><w:p><w:pPr><w:numPr><w:ilvl w:val="0"/><w:numId w:val="2"/></w:numPr></w:pPr><w:r><w:rPr/><w:t xml:space="preserve">不同学者之间的观点和争议</w:t></w:r></w:p><w:p><w:pPr><w:pStyle w:val="Heading1"/></w:pPr><w:bookmarkStart w:id="6" w:name="_Toc6"/><w:r><w:t>Report location:</w:t></w:r><w:bookmarkEnd w:id="6"/></w:p><w:p><w:hyperlink r:id="rId8" w:history="1"><w:r><w:rPr><w:color w:val="2980b9"/><w:u w:val="single"/></w:rPr><w:t xml:space="preserve">https://www.fullpicture.app/item/6da97608cfbfce78e80bb8c3421e633a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424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GARc9QQj0GVRiTYApCZa8pFAf36Ekvo4Xr8eRrCO6gU3u0JGrt74sQ6Hd0dqe0x5jWol9pKjzs3tgJxxbPe-PyqstCo76tpwvZfnDEvdK7oF7W2MBj05giQvDv1O2EoqfQoyZ1ESwwI%3D&amp;uniplatform=NZKPT&amp;language=CHS" TargetMode="External"/><Relationship Id="rId8" Type="http://schemas.openxmlformats.org/officeDocument/2006/relationships/hyperlink" Target="https://www.fullpicture.app/item/6da97608cfbfce78e80bb8c3421e63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2024-06-29T06:50:55+02:00</dcterms:created>
  <dcterms:modified xsi:type="dcterms:W3CDTF">2024-06-29T06:50:55+02:00</dcterms:modified>
</cp:coreProperties>
</file>

<file path=docProps/custom.xml><?xml version="1.0" encoding="utf-8"?>
<Properties xmlns="http://schemas.openxmlformats.org/officeDocument/2006/custom-properties" xmlns:vt="http://schemas.openxmlformats.org/officeDocument/2006/docPropsVTypes"/>
</file>