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 to PSA</w:t>
      </w:r>
      <w:br/>
      <w:hyperlink r:id="rId7" w:history="1">
        <w:r>
          <w:rPr>
            <w:color w:val="2980b9"/>
            <w:u w:val="single"/>
          </w:rPr>
          <w:t xml:space="preserve">https://allytics.sharepoint.com/sites/PSA/SitePages/Intro-to-PSA.aspx</w:t>
        </w:r>
      </w:hyperlink>
    </w:p>
    <w:p>
      <w:pPr>
        <w:pStyle w:val="Heading1"/>
      </w:pPr>
      <w:bookmarkStart w:id="2" w:name="_Toc2"/>
      <w:r>
        <w:t>Article summary:</w:t>
      </w:r>
      <w:bookmarkEnd w:id="2"/>
    </w:p>
    <w:p>
      <w:pPr>
        <w:jc w:val="both"/>
      </w:pPr>
      <w:r>
        <w:rPr/>
        <w:t xml:space="preserve">1. PSA is a project tracking tool integrated into company systems, backed by the Salesforce platform.</w:t>
      </w:r>
    </w:p>
    <w:p>
      <w:pPr>
        <w:jc w:val="both"/>
      </w:pPr>
      <w:r>
        <w:rPr/>
        <w:t xml:space="preserve">2. This document contains step-by-step instructions for using the PSA system, including creating workback schedules, automating redundant tasks, and customizing workspaces.</w:t>
      </w:r>
    </w:p>
    <w:p>
      <w:pPr>
        <w:jc w:val="both"/>
      </w:pPr>
      <w:r>
        <w:rPr/>
        <w:t xml:space="preserve">3. The PSA system provides real-time insights to identify when tasks are in jeopardy of over budget or missing deadlines, as well as box integration within the project page and chatter communication throughout the project.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description of PSA as a project tracking tool integrated into company systems, backed by the Salesforce platform. It provides a detailed list of features that can be used with PSA such as creating workback schedules, automating redundant tasks, customizing workspaces, providing real-time insights to identify when tasks are in jeopardy of over budget or missing deadlines, box integration within the project page and chatter communication throughout the project. </w:t>
      </w:r>
    </w:p>
    <w:p>
      <w:pPr>
        <w:jc w:val="both"/>
      </w:pPr>
      <w:r>
        <w:rPr/>
        <w:t xml:space="preserve">The article does not appear to have any biases or one-sided reporting; it simply presents an overview of what PSA is and how it can be used. There are no unsupported claims made in the article; all claims are supported by evidence from Salesforce's website. The article does not appear to be promotional content; it simply provides an overview of what PSA is and how it can be used without attempting to persuade readers to use it. </w:t>
      </w:r>
    </w:p>
    <w:p>
      <w:pPr>
        <w:jc w:val="both"/>
      </w:pPr>
      <w:r>
        <w:rPr/>
        <w:t xml:space="preserve">The only potential issue with this article is that it does not explore any counterarguments or possible risks associated with using PSA; however, this is likely due to the fact that this article was intended only as an introduction to PSA rather than a comprehensive analysis of its pros and cons.</w:t>
      </w:r>
    </w:p>
    <w:p>
      <w:pPr>
        <w:pStyle w:val="Heading1"/>
      </w:pPr>
      <w:bookmarkStart w:id="5" w:name="_Toc5"/>
      <w:r>
        <w:t>Topics for further research:</w:t>
      </w:r>
      <w:bookmarkEnd w:id="5"/>
    </w:p>
    <w:p>
      <w:pPr>
        <w:spacing w:after="0"/>
        <w:numPr>
          <w:ilvl w:val="0"/>
          <w:numId w:val="2"/>
        </w:numPr>
      </w:pPr>
      <w:r>
        <w:rPr/>
        <w:t xml:space="preserve">PSA project tracking risks</w:t>
      </w:r>
    </w:p>
    <w:p>
      <w:pPr>
        <w:spacing w:after="0"/>
        <w:numPr>
          <w:ilvl w:val="0"/>
          <w:numId w:val="2"/>
        </w:numPr>
      </w:pPr>
      <w:r>
        <w:rPr/>
        <w:t xml:space="preserve">Salesforce PSA implementation challenges</w:t>
      </w:r>
    </w:p>
    <w:p>
      <w:pPr>
        <w:spacing w:after="0"/>
        <w:numPr>
          <w:ilvl w:val="0"/>
          <w:numId w:val="2"/>
        </w:numPr>
      </w:pPr>
      <w:r>
        <w:rPr/>
        <w:t xml:space="preserve">Benefits of using PSA</w:t>
      </w:r>
    </w:p>
    <w:p>
      <w:pPr>
        <w:spacing w:after="0"/>
        <w:numPr>
          <w:ilvl w:val="0"/>
          <w:numId w:val="2"/>
        </w:numPr>
      </w:pPr>
      <w:r>
        <w:rPr/>
        <w:t xml:space="preserve">PSA project management best practices</w:t>
      </w:r>
    </w:p>
    <w:p>
      <w:pPr>
        <w:spacing w:after="0"/>
        <w:numPr>
          <w:ilvl w:val="0"/>
          <w:numId w:val="2"/>
        </w:numPr>
      </w:pPr>
      <w:r>
        <w:rPr/>
        <w:t xml:space="preserve">PSA project tracking alternatives</w:t>
      </w:r>
    </w:p>
    <w:p>
      <w:pPr>
        <w:numPr>
          <w:ilvl w:val="0"/>
          <w:numId w:val="2"/>
        </w:numPr>
      </w:pPr>
      <w:r>
        <w:rPr/>
        <w:t xml:space="preserve">PSA project tracking integration with other systems</w:t>
      </w:r>
    </w:p>
    <w:p>
      <w:pPr>
        <w:pStyle w:val="Heading1"/>
      </w:pPr>
      <w:bookmarkStart w:id="6" w:name="_Toc6"/>
      <w:r>
        <w:t>Report location:</w:t>
      </w:r>
      <w:bookmarkEnd w:id="6"/>
    </w:p>
    <w:p>
      <w:hyperlink r:id="rId8" w:history="1">
        <w:r>
          <w:rPr>
            <w:color w:val="2980b9"/>
            <w:u w:val="single"/>
          </w:rPr>
          <w:t xml:space="preserve">https://www.fullpicture.app/item/6db2cb3312fe4385a0f91a9c0d48b539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AE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ytics.sharepoint.com/sites/PSA/SitePages/Intro-to-PSA.aspx" TargetMode="External"/><Relationship Id="rId8" Type="http://schemas.openxmlformats.org/officeDocument/2006/relationships/hyperlink" Target="https://www.fullpicture.app/item/6db2cb3312fe4385a0f91a9c0d48b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2023-02-22T06:21:41+01:00</dcterms:created>
  <dcterms:modified xsi:type="dcterms:W3CDTF">2023-02-22T06:21:41+01:00</dcterms:modified>
</cp:coreProperties>
</file>

<file path=docProps/custom.xml><?xml version="1.0" encoding="utf-8"?>
<Properties xmlns="http://schemas.openxmlformats.org/officeDocument/2006/custom-properties" xmlns:vt="http://schemas.openxmlformats.org/officeDocument/2006/docPropsVTypes"/>
</file>