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Metals | Free Full-Text | Correlation between Flotation and Rheology of Fine Particle Suspensions</w:t>
      </w:r>
      <w:br/>
      <w:hyperlink r:id="rId7" w:history="1">
        <w:r>
          <w:rPr>
            <w:color w:val="2980b9"/>
            <w:u w:val="single"/>
          </w:rPr>
          <w:t xml:space="preserve">https://www.mdpi.com/2075-4701/12/2/270</w:t>
        </w:r>
      </w:hyperlink>
    </w:p>
    <w:p>
      <w:pPr>
        <w:pStyle w:val="Heading1"/>
      </w:pPr>
      <w:bookmarkStart w:id="2" w:name="_Toc2"/>
      <w:r>
        <w:t>Article summary:</w:t>
      </w:r>
      <w:bookmarkEnd w:id="2"/>
    </w:p>
    <w:p>
      <w:pPr>
        <w:jc w:val="both"/>
      </w:pPr>
      <w:r>
        <w:rPr/>
        <w:t xml:space="preserve">1. This paper summarizes and discusses previous investigations into the correlation between the rheology and flotation process of fine particle suspensions.</w:t>
      </w:r>
    </w:p>
    <w:p>
      <w:pPr>
        <w:jc w:val="both"/>
      </w:pPr>
      <w:r>
        <w:rPr/>
        <w:t xml:space="preserve">2. The paper provides a better understanding of the challenges and current status of this subject, as well as useful feedback based on the revision of relevant theories and practical implications for fine particle characterization and processing.</w:t>
      </w:r>
    </w:p>
    <w:p>
      <w:pPr>
        <w:jc w:val="both"/>
      </w:pPr>
      <w:r>
        <w:rPr/>
        <w:t xml:space="preserve">3. It is important to efficiently and effectively beneficiate complex ores/residues that often carry valuable minerals/materials in fine grains/particles.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providing an overview of research into the correlation between flotation and rheology of fine particle suspensions. The authors provide a comprehensive summary of relevant theories, practical implications, and challenges associated with this topic. They also discuss the increasing demand for beneficiation of complex ores due to decreasing accessibility of high-grade ores, emphasizing the importance of selective particle/mineral dispersion/liberation for sustainable use of limited resources. </w:t>
      </w:r>
    </w:p>
    <w:p>
      <w:pPr>
        <w:jc w:val="both"/>
      </w:pPr>
      <w:r>
        <w:rPr/>
        <w:t xml:space="preserve">The article does not appear to be biased or one-sided in its reporting, presenting both sides equally without any promotional content or partiality. All claims are supported by evidence from previous works, while possible risks are noted throughout the text. However, there are some missing points that could have been explored further such as comprehensive developments in modeling correlations between flotation and suspension rheology, as well as contributions from pulp and froth rheology on flotation performance which have been studied very limitedly according to the authors. Additionally, unexplored counterarguments could have been included in order to provide a more balanced view on this topic.</w:t>
      </w:r>
    </w:p>
    <w:p>
      <w:pPr>
        <w:pStyle w:val="Heading1"/>
      </w:pPr>
      <w:bookmarkStart w:id="5" w:name="_Toc5"/>
      <w:r>
        <w:t>Topics for further research:</w:t>
      </w:r>
      <w:bookmarkEnd w:id="5"/>
    </w:p>
    <w:p>
      <w:pPr>
        <w:spacing w:after="0"/>
        <w:numPr>
          <w:ilvl w:val="0"/>
          <w:numId w:val="2"/>
        </w:numPr>
      </w:pPr>
      <w:r>
        <w:rPr/>
        <w:t xml:space="preserve">Flotation and suspension rheology modeling</w:t>
      </w:r>
    </w:p>
    <w:p>
      <w:pPr>
        <w:spacing w:after="0"/>
        <w:numPr>
          <w:ilvl w:val="0"/>
          <w:numId w:val="2"/>
        </w:numPr>
      </w:pPr>
      <w:r>
        <w:rPr/>
        <w:t xml:space="preserve">Pulp and froth rheology effects on flotation</w:t>
      </w:r>
    </w:p>
    <w:p>
      <w:pPr>
        <w:spacing w:after="0"/>
        <w:numPr>
          <w:ilvl w:val="0"/>
          <w:numId w:val="2"/>
        </w:numPr>
      </w:pPr>
      <w:r>
        <w:rPr/>
        <w:t xml:space="preserve">Selective particle/mineral dispersion/liberation</w:t>
      </w:r>
    </w:p>
    <w:p>
      <w:pPr>
        <w:spacing w:after="0"/>
        <w:numPr>
          <w:ilvl w:val="0"/>
          <w:numId w:val="2"/>
        </w:numPr>
      </w:pPr>
      <w:r>
        <w:rPr/>
        <w:t xml:space="preserve">Beneficiation of complex ores</w:t>
      </w:r>
    </w:p>
    <w:p>
      <w:pPr>
        <w:spacing w:after="0"/>
        <w:numPr>
          <w:ilvl w:val="0"/>
          <w:numId w:val="2"/>
        </w:numPr>
      </w:pPr>
      <w:r>
        <w:rPr/>
        <w:t xml:space="preserve">Sustainable use of limited resources</w:t>
      </w:r>
    </w:p>
    <w:p>
      <w:pPr>
        <w:numPr>
          <w:ilvl w:val="0"/>
          <w:numId w:val="2"/>
        </w:numPr>
      </w:pPr>
      <w:r>
        <w:rPr/>
        <w:t xml:space="preserve">Counterarguments to flotation and rheology correlation</w:t>
      </w:r>
    </w:p>
    <w:p>
      <w:pPr>
        <w:pStyle w:val="Heading1"/>
      </w:pPr>
      <w:bookmarkStart w:id="6" w:name="_Toc6"/>
      <w:r>
        <w:t>Report location:</w:t>
      </w:r>
      <w:bookmarkEnd w:id="6"/>
    </w:p>
    <w:p>
      <w:hyperlink r:id="rId8" w:history="1">
        <w:r>
          <w:rPr>
            <w:color w:val="2980b9"/>
            <w:u w:val="single"/>
          </w:rPr>
          <w:t xml:space="preserve">https://www.fullpicture.app/item/6e3e71bfa2033f0e119416954e8dd6d8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DE3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4701/12/2/270" TargetMode="External"/><Relationship Id="rId8" Type="http://schemas.openxmlformats.org/officeDocument/2006/relationships/hyperlink" Target="https://www.fullpicture.app/item/6e3e71bfa2033f0e119416954e8dd6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2023-02-24T08:41:50+01:00</dcterms:created>
  <dcterms:modified xsi:type="dcterms:W3CDTF">2023-02-24T08:41:50+01:00</dcterms:modified>
</cp:coreProperties>
</file>

<file path=docProps/custom.xml><?xml version="1.0" encoding="utf-8"?>
<Properties xmlns="http://schemas.openxmlformats.org/officeDocument/2006/custom-properties" xmlns:vt="http://schemas.openxmlformats.org/officeDocument/2006/docPropsVTypes"/>
</file>