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Early-warning of rock burst in coal mine by low-frequency electromagnetic radiation. Engineering Geology, 105755 | 10.1016/j.enggeo.2020.105755</w:t>
      </w:r>
      <w:br/>
      <w:hyperlink r:id="rId7" w:history="1">
        <w:r>
          <w:rPr>
            <w:color w:val="2980b9"/>
            <w:u w:val="single"/>
          </w:rPr>
          <w:t xml:space="preserve">https://sci-hub.ru/10.1016/j.enggeo.2020.105755</w:t>
        </w:r>
      </w:hyperlink>
    </w:p>
    <w:p>
      <w:pPr>
        <w:pStyle w:val="Heading1"/>
      </w:pPr>
      <w:bookmarkStart w:id="2" w:name="_Toc2"/>
      <w:r>
        <w:t>Article summary:</w:t>
      </w:r>
      <w:bookmarkEnd w:id="2"/>
    </w:p>
    <w:p>
      <w:pPr>
        <w:jc w:val="both"/>
      </w:pPr>
      <w:r>
        <w:rPr/>
        <w:t xml:space="preserve">1. This article discusses the use of low-frequency electromagnetic radiation as an early warning system for rock bursts in coal mines.</w:t>
      </w:r>
    </w:p>
    <w:p>
      <w:pPr>
        <w:jc w:val="both"/>
      </w:pPr>
      <w:r>
        <w:rPr/>
        <w:t xml:space="preserve">2. The authors conducted a series of experiments to test the effectiveness of this method, and found that it was able to detect rock burst precursors with high accuracy.</w:t>
      </w:r>
    </w:p>
    <w:p>
      <w:pPr>
        <w:jc w:val="both"/>
      </w:pPr>
      <w:r>
        <w:rPr/>
        <w:t xml:space="preserve">3. The authors suggest that this method could be used to improve safety in coal mines by providing an early warning system for potential rock bursts.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by the authors to support their claims. The authors also provide a detailed description of their methodology, which adds credibility to their findings. Additionally, the article does not appear to contain any promotional content or partiality towards any particular point of view. </w:t>
      </w:r>
    </w:p>
    <w:p>
      <w:pPr>
        <w:jc w:val="both"/>
      </w:pPr>
      <w:r>
        <w:rPr/>
        <w:t xml:space="preserve">However, there are some points that could be improved upon in terms of trustworthiness and reliability. For example, the article does not explore any possible risks associated with using low-frequency electromagnetic radiation as an early warning system for rock bursts in coal mines. Additionally, the article does not present both sides equally; while it presents evidence supporting its claims, it does not address any counterarguments or opposing views on the topic. Furthermore, there is some missing evidence for some of the claims made in the article; while the authors provide evidence from their experiments, they do not provide any additional evidence from other sources or studies that may have been conducted on this topic. Finally, there are some unsupported claims made in the article; while these claims are based on evidence from experiments conducted by the authors, they are not backed up by additional sources or studies that could further support them.</w:t>
      </w:r>
    </w:p>
    <w:p>
      <w:pPr>
        <w:pStyle w:val="Heading1"/>
      </w:pPr>
      <w:bookmarkStart w:id="5" w:name="_Toc5"/>
      <w:r>
        <w:t>Topics for further research:</w:t>
      </w:r>
      <w:bookmarkEnd w:id="5"/>
    </w:p>
    <w:p>
      <w:pPr>
        <w:spacing w:after="0"/>
        <w:numPr>
          <w:ilvl w:val="0"/>
          <w:numId w:val="2"/>
        </w:numPr>
      </w:pPr>
      <w:r>
        <w:rPr/>
        <w:t xml:space="preserve">Risks associated with low-frequency electromagnetic radiation</w:t>
      </w:r>
    </w:p>
    <w:p>
      <w:pPr>
        <w:spacing w:after="0"/>
        <w:numPr>
          <w:ilvl w:val="0"/>
          <w:numId w:val="2"/>
        </w:numPr>
      </w:pPr>
      <w:r>
        <w:rPr/>
        <w:t xml:space="preserve">Counterarguments to using low-frequency electromagnetic radiation for rock bursts</w:t>
      </w:r>
    </w:p>
    <w:p>
      <w:pPr>
        <w:spacing w:after="0"/>
        <w:numPr>
          <w:ilvl w:val="0"/>
          <w:numId w:val="2"/>
        </w:numPr>
      </w:pPr>
      <w:r>
        <w:rPr/>
        <w:t xml:space="preserve">Evidence from other studies on low-frequency electromagnetic radiation</w:t>
      </w:r>
    </w:p>
    <w:p>
      <w:pPr>
        <w:spacing w:after="0"/>
        <w:numPr>
          <w:ilvl w:val="0"/>
          <w:numId w:val="2"/>
        </w:numPr>
      </w:pPr>
      <w:r>
        <w:rPr/>
        <w:t xml:space="preserve">Additional evidence for claims made in article</w:t>
      </w:r>
    </w:p>
    <w:p>
      <w:pPr>
        <w:spacing w:after="0"/>
        <w:numPr>
          <w:ilvl w:val="0"/>
          <w:numId w:val="2"/>
        </w:numPr>
      </w:pPr>
      <w:r>
        <w:rPr/>
        <w:t xml:space="preserve">Unsupported claims in article</w:t>
      </w:r>
    </w:p>
    <w:p>
      <w:pPr>
        <w:numPr>
          <w:ilvl w:val="0"/>
          <w:numId w:val="2"/>
        </w:numPr>
      </w:pPr>
      <w:r>
        <w:rPr/>
        <w:t xml:space="preserve">Impact of low-frequency electromagnetic radiation on coal mines</w:t>
      </w:r>
    </w:p>
    <w:p>
      <w:pPr>
        <w:pStyle w:val="Heading1"/>
      </w:pPr>
      <w:bookmarkStart w:id="6" w:name="_Toc6"/>
      <w:r>
        <w:t>Report location:</w:t>
      </w:r>
      <w:bookmarkEnd w:id="6"/>
    </w:p>
    <w:p>
      <w:hyperlink r:id="rId8" w:history="1">
        <w:r>
          <w:rPr>
            <w:color w:val="2980b9"/>
            <w:u w:val="single"/>
          </w:rPr>
          <w:t xml:space="preserve">https://www.fullpicture.app/item/6e5a27cefa2758c081c725f71ac9d530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C2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enggeo.2020.105755" TargetMode="External"/><Relationship Id="rId8" Type="http://schemas.openxmlformats.org/officeDocument/2006/relationships/hyperlink" Target="https://www.fullpicture.app/item/6e5a27cefa2758c081c725f71ac9d5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2023-02-24T16:30:46+01:00</dcterms:created>
  <dcterms:modified xsi:type="dcterms:W3CDTF">2023-02-24T16:30:46+01:00</dcterms:modified>
</cp:coreProperties>
</file>

<file path=docProps/custom.xml><?xml version="1.0" encoding="utf-8"?>
<Properties xmlns="http://schemas.openxmlformats.org/officeDocument/2006/custom-properties" xmlns:vt="http://schemas.openxmlformats.org/officeDocument/2006/docPropsVTypes"/>
</file>