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原创 - 首页 - 微博</w:t>
      </w:r>
      <w:br/>
      <w:hyperlink r:id="rId7" w:history="1">
        <w:r>
          <w:rPr>
            <w:color w:val="2980b9"/>
            <w:u w:val="single"/>
          </w:rPr>
          <w:t xml:space="preserve">https://weibo.com/mygroups?gid=110013123825523</w:t>
        </w:r>
      </w:hyperlink>
    </w:p>
    <w:p>
      <w:pPr>
        <w:pStyle w:val="Heading1"/>
      </w:pPr>
      <w:bookmarkStart w:id="2" w:name="_Toc2"/>
      <w:r>
        <w:t>Article summary:</w:t>
      </w:r>
      <w:bookmarkEnd w:id="2"/>
    </w:p>
    <w:p>
      <w:pPr>
        <w:jc w:val="both"/>
      </w:pPr>
      <w:r>
        <w:rPr/>
        <w:t xml:space="preserve">1. 清理环境可以缓解工作压力：文章提到了一位心理咨询师朋友的观点，他说很多人在工作压力大时喜欢清理房子，这样做可以增强控制感并产生积极的心理效应。</w:t>
      </w:r>
    </w:p>
    <w:p>
      <w:pPr>
        <w:jc w:val="both"/>
      </w:pPr>
      <w:r>
        <w:rPr/>
        <w:t xml:space="preserve"/>
      </w:r>
    </w:p>
    <w:p>
      <w:pPr>
        <w:jc w:val="both"/>
      </w:pPr>
      <w:r>
        <w:rPr/>
        <w:t xml:space="preserve">2. 疫苗接种引发争议：另一位作者谈到了自己写过很多关于疫苗的文章，并指出了反对疫苗接种的几种类型。他认为很难通过几句话来改变这些人的观点。</w:t>
      </w:r>
    </w:p>
    <w:p>
      <w:pPr>
        <w:jc w:val="both"/>
      </w:pPr>
      <w:r>
        <w:rPr/>
        <w:t xml:space="preserve"/>
      </w:r>
    </w:p>
    <w:p>
      <w:pPr>
        <w:jc w:val="both"/>
      </w:pPr>
      <w:r>
        <w:rPr/>
        <w:t xml:space="preserve">3. 跨境电商竞争激烈：一位朋友在亚马逊公司工作时告诉作者，公司规定商品不能超过所属类别的前100名，因为进入前100名会面临更多同行抄袭和竞争。这表明跨境电商领域竞争非常激烈。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这篇文章是一个微博首页的原创内容，包含了几个不同主题的帖子。然而，从整体来看，这篇文章存在一些问题和偏见。</w:t>
      </w:r>
    </w:p>
    <w:p>
      <w:pPr>
        <w:jc w:val="both"/>
      </w:pPr>
      <w:r>
        <w:rPr/>
        <w:t xml:space="preserve"/>
      </w:r>
    </w:p>
    <w:p>
      <w:pPr>
        <w:jc w:val="both"/>
      </w:pPr>
      <w:r>
        <w:rPr/>
        <w:t xml:space="preserve">首先，文章中的信息来源不够可靠和权威。作者引用了一些微博用户的发言作为证据，但并没有提供更多的背景信息或相关研究来支持这些观点。这使得读者很难确定这些观点是否真实可信。</w:t>
      </w:r>
    </w:p>
    <w:p>
      <w:pPr>
        <w:jc w:val="both"/>
      </w:pPr>
      <w:r>
        <w:rPr/>
        <w:t xml:space="preserve"/>
      </w:r>
    </w:p>
    <w:p>
      <w:pPr>
        <w:jc w:val="both"/>
      </w:pPr>
      <w:r>
        <w:rPr/>
        <w:t xml:space="preserve">其次，文章在某些主题上存在片面报道和缺失考虑点的问题。例如，在关于清理房间对心理效果的讨论中，作者只提到了积极影响，并没有提及可能存在的负面影响或其他方法来应对工作压力。这种片面报道可能会给读者留下错误的印象。</w:t>
      </w:r>
    </w:p>
    <w:p>
      <w:pPr>
        <w:jc w:val="both"/>
      </w:pPr>
      <w:r>
        <w:rPr/>
        <w:t xml:space="preserve"/>
      </w:r>
    </w:p>
    <w:p>
      <w:pPr>
        <w:jc w:val="both"/>
      </w:pPr>
      <w:r>
        <w:rPr/>
        <w:t xml:space="preserve">此外，文章中还存在一些无根据的主张和缺失证据。例如，在关于疫苗接种的讨论中，作者提到了几种反对疫苗接种的人群，并称他们不太可能因为几句话而改变立场。然而，作者并没有提供任何具体证据或数据来支持这个观点。</w:t>
      </w:r>
    </w:p>
    <w:p>
      <w:pPr>
        <w:jc w:val="both"/>
      </w:pPr>
      <w:r>
        <w:rPr/>
        <w:t xml:space="preserve"/>
      </w:r>
    </w:p>
    <w:p>
      <w:pPr>
        <w:jc w:val="both"/>
      </w:pPr>
      <w:r>
        <w:rPr/>
        <w:t xml:space="preserve">最后，文章似乎缺乏平等地呈现双方观点的努力。它更像是作者自己的观点和宣传内容的集合，而没有给予其他观点足够的空间和平等对待。这可能导致读者对文章中提出的主张产生怀疑，并认为它们是有偏见的。</w:t>
      </w:r>
    </w:p>
    <w:p>
      <w:pPr>
        <w:jc w:val="both"/>
      </w:pPr>
      <w:r>
        <w:rPr/>
        <w:t xml:space="preserve"/>
      </w:r>
    </w:p>
    <w:p>
      <w:pPr>
        <w:jc w:val="both"/>
      </w:pPr>
      <w:r>
        <w:rPr/>
        <w:t xml:space="preserve">总之，这篇文章存在一些问题，包括信息来源不可靠、片面报道、无根据的主张和缺失证据等。读者应该保持批判思维并寻找更可靠和全面的信息来源来形成自己的观点。</w:t>
      </w:r>
    </w:p>
    <w:p>
      <w:pPr>
        <w:pStyle w:val="Heading1"/>
      </w:pPr>
      <w:bookmarkStart w:id="5" w:name="_Toc5"/>
      <w:r>
        <w:t>Topics for further research:</w:t>
      </w:r>
      <w:bookmarkEnd w:id="5"/>
    </w:p>
    <w:p>
      <w:pPr>
        <w:spacing w:after="0"/>
        <w:numPr>
          <w:ilvl w:val="0"/>
          <w:numId w:val="2"/>
        </w:numPr>
      </w:pPr>
      <w:r>
        <w:rPr/>
        <w:t xml:space="preserve">清理房间对心理效果的负面影响
</w:t>
      </w:r>
    </w:p>
    <w:p>
      <w:pPr>
        <w:spacing w:after="0"/>
        <w:numPr>
          <w:ilvl w:val="0"/>
          <w:numId w:val="2"/>
        </w:numPr>
      </w:pPr>
      <w:r>
        <w:rPr/>
        <w:t xml:space="preserve">其他应对工作压力的方法
</w:t>
      </w:r>
    </w:p>
    <w:p>
      <w:pPr>
        <w:spacing w:after="0"/>
        <w:numPr>
          <w:ilvl w:val="0"/>
          <w:numId w:val="2"/>
        </w:numPr>
      </w:pPr>
      <w:r>
        <w:rPr/>
        <w:t xml:space="preserve">反对疫苗接种的人群是否会改变立场的证据
</w:t>
      </w:r>
    </w:p>
    <w:p>
      <w:pPr>
        <w:spacing w:after="0"/>
        <w:numPr>
          <w:ilvl w:val="0"/>
          <w:numId w:val="2"/>
        </w:numPr>
      </w:pPr>
      <w:r>
        <w:rPr/>
        <w:t xml:space="preserve">疫苗接种的益处和风险的平衡
</w:t>
      </w:r>
    </w:p>
    <w:p>
      <w:pPr>
        <w:spacing w:after="0"/>
        <w:numPr>
          <w:ilvl w:val="0"/>
          <w:numId w:val="2"/>
        </w:numPr>
      </w:pPr>
      <w:r>
        <w:rPr/>
        <w:t xml:space="preserve">文章中未涵盖的其他观点和证据
</w:t>
      </w:r>
    </w:p>
    <w:p>
      <w:pPr>
        <w:numPr>
          <w:ilvl w:val="0"/>
          <w:numId w:val="2"/>
        </w:numPr>
      </w:pPr>
      <w:r>
        <w:rPr/>
        <w:t xml:space="preserve">如何寻找可靠和全面的信息来源</w:t>
      </w:r>
    </w:p>
    <w:p>
      <w:pPr>
        <w:pStyle w:val="Heading1"/>
      </w:pPr>
      <w:bookmarkStart w:id="6" w:name="_Toc6"/>
      <w:r>
        <w:t>Report location:</w:t>
      </w:r>
      <w:bookmarkEnd w:id="6"/>
    </w:p>
    <w:p>
      <w:hyperlink r:id="rId8" w:history="1">
        <w:r>
          <w:rPr>
            <w:color w:val="2980b9"/>
            <w:u w:val="single"/>
          </w:rPr>
          <w:t xml:space="preserve">https://www.fullpicture.app/item/6e9ba7317f4b040791ab8598daf3afe9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1C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ibo.com/mygroups?gid=110013123825523" TargetMode="External"/><Relationship Id="rId8" Type="http://schemas.openxmlformats.org/officeDocument/2006/relationships/hyperlink" Target="https://www.fullpicture.app/item/6e9ba7317f4b040791ab8598daf3af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2024-02-06T11:24:47+01:00</dcterms:created>
  <dcterms:modified xsi:type="dcterms:W3CDTF">2024-02-06T11:24:47+01:00</dcterms:modified>
</cp:coreProperties>
</file>

<file path=docProps/custom.xml><?xml version="1.0" encoding="utf-8"?>
<Properties xmlns="http://schemas.openxmlformats.org/officeDocument/2006/custom-properties" xmlns:vt="http://schemas.openxmlformats.org/officeDocument/2006/docPropsVTypes"/>
</file>