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Applied Sciences | Free Full-Text | Evaluation of Construction Asphalt Pavements Based Toposable Set Theory: A Case Study</w:t>
      </w:r>
      <w:br/>
      <w:hyperlink r:id="rId7" w:history="1">
        <w:r>
          <w:rPr>
            <w:color w:val="2980b9"/>
            <w:u w:val="single"/>
          </w:rPr>
          <w:t xml:space="preserve">https://www.mdpi.com/2076-3417/12/20/10614</w:t>
        </w:r>
      </w:hyperlink>
    </w:p>
    <w:p>
      <w:pPr>
        <w:pStyle w:val="Heading1"/>
      </w:pPr>
      <w:bookmarkStart w:id="2" w:name="_Toc2"/>
      <w:r>
        <w:t>Article summary:</w:t>
      </w:r>
      <w:bookmarkEnd w:id="2"/>
    </w:p>
    <w:p>
      <w:pPr>
        <w:jc w:val="both"/>
      </w:pPr>
      <w:r>
        <w:rPr/>
        <w:t xml:space="preserve">1. The current control methods for asphalt pavement construction in China are based on the Technical Specification for Highway Asphalt Pavement Construction, but they lack a comprehensive understanding of the influence of each inspection item on the control index.</w:t>
      </w:r>
    </w:p>
    <w:p>
      <w:pPr>
        <w:jc w:val="both"/>
      </w:pPr>
      <w:r>
        <w:rPr/>
        <w:t xml:space="preserve">2. Non-uniformity in asphalt pavements, caused during the construction process, has a significant impact on road performance. Therefore, controlling non-uniformity is crucial to ensure the performance of asphalt pavements.</w:t>
      </w:r>
    </w:p>
    <w:p>
      <w:pPr>
        <w:jc w:val="both"/>
      </w:pPr>
      <w:r>
        <w:rPr/>
        <w:t xml:space="preserve">3. Abroad, statistical methods and prediction models have been widely used to analyze variability in indicators and predict pavement performance. However, there is a need for more comprehensive evaluation models that consider all influencing factors in asphalt pavement construction control.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这篇文章主要介绍了评估建筑沥青路面的施工控制方法，并提供了一个案例研究。然而，文章存在一些潜在的偏见和问题。</w:t>
      </w:r>
    </w:p>
    <w:p>
      <w:pPr>
        <w:jc w:val="both"/>
      </w:pPr>
      <w:r>
        <w:rPr/>
        <w:t xml:space="preserve"/>
      </w:r>
    </w:p>
    <w:p>
      <w:pPr>
        <w:jc w:val="both"/>
      </w:pPr>
      <w:r>
        <w:rPr/>
        <w:t xml:space="preserve">首先，文章只关注中国国内的情况，没有对其他国家或地区进行比较和分析。这可能导致对全球范围内的施工控制方法和实践的理解不足。</w:t>
      </w:r>
    </w:p>
    <w:p>
      <w:pPr>
        <w:jc w:val="both"/>
      </w:pPr>
      <w:r>
        <w:rPr/>
        <w:t xml:space="preserve"/>
      </w:r>
    </w:p>
    <w:p>
      <w:pPr>
        <w:jc w:val="both"/>
      </w:pPr>
      <w:r>
        <w:rPr/>
        <w:t xml:space="preserve">其次，文章提到了一些国外研究，但没有详细说明这些研究与中国情况之间的联系和适用性。这可能导致读者对这些研究结果的理解有限。</w:t>
      </w:r>
    </w:p>
    <w:p>
      <w:pPr>
        <w:jc w:val="both"/>
      </w:pPr>
      <w:r>
        <w:rPr/>
        <w:t xml:space="preserve"/>
      </w:r>
    </w:p>
    <w:p>
      <w:pPr>
        <w:jc w:val="both"/>
      </w:pPr>
      <w:r>
        <w:rPr/>
        <w:t xml:space="preserve">此外，文章没有提供足够的证据来支持其主张。例如，在讨论影响沥青路面性能的因素时，文章只是简单地列举了一些因素，并没有提供相关研究或数据来支持这些因素对路面性能的影响。</w:t>
      </w:r>
    </w:p>
    <w:p>
      <w:pPr>
        <w:jc w:val="both"/>
      </w:pPr>
      <w:r>
        <w:rPr/>
        <w:t xml:space="preserve"/>
      </w:r>
    </w:p>
    <w:p>
      <w:pPr>
        <w:jc w:val="both"/>
      </w:pPr>
      <w:r>
        <w:rPr/>
        <w:t xml:space="preserve">另外，文章没有探讨可能存在的反驳观点或争议问题。它只呈现了作者所支持的观点，而忽略了其他可能存在的观点和证据。</w:t>
      </w:r>
    </w:p>
    <w:p>
      <w:pPr>
        <w:jc w:val="both"/>
      </w:pPr>
      <w:r>
        <w:rPr/>
        <w:t xml:space="preserve"/>
      </w:r>
    </w:p>
    <w:p>
      <w:pPr>
        <w:jc w:val="both"/>
      </w:pPr>
      <w:r>
        <w:rPr/>
        <w:t xml:space="preserve">最后，文章缺乏平等地呈现双方观点的平衡性。它更多地强调了施工控制方法和问题，并未充分考虑到可能存在的优点和成功案例。</w:t>
      </w:r>
    </w:p>
    <w:p>
      <w:pPr>
        <w:jc w:val="both"/>
      </w:pPr>
      <w:r>
        <w:rPr/>
        <w:t xml:space="preserve"/>
      </w:r>
    </w:p>
    <w:p>
      <w:pPr>
        <w:jc w:val="both"/>
      </w:pPr>
      <w:r>
        <w:rPr/>
        <w:t xml:space="preserve">综上所述，这篇文章在提供建筑沥青路面施工控制方法方面有一定的局限性和偏见。为了提高其可信度和全面性，需要更多的比较研究、具体数据支持和平衡呈现双方观点。</w:t>
      </w:r>
    </w:p>
    <w:p>
      <w:pPr>
        <w:pStyle w:val="Heading1"/>
      </w:pPr>
      <w:bookmarkStart w:id="5" w:name="_Toc5"/>
      <w:r>
        <w:t>Topics for further research:</w:t>
      </w:r>
      <w:bookmarkEnd w:id="5"/>
    </w:p>
    <w:p>
      <w:pPr>
        <w:spacing w:after="0"/>
        <w:numPr>
          <w:ilvl w:val="0"/>
          <w:numId w:val="2"/>
        </w:numPr>
      </w:pPr>
      <w:r>
        <w:rPr/>
        <w:t xml:space="preserve">全球建筑沥青路面施工控制方法比较和分析
</w:t>
      </w:r>
    </w:p>
    <w:p>
      <w:pPr>
        <w:spacing w:after="0"/>
        <w:numPr>
          <w:ilvl w:val="0"/>
          <w:numId w:val="2"/>
        </w:numPr>
      </w:pPr>
      <w:r>
        <w:rPr/>
        <w:t xml:space="preserve">国外研究与中国情况的联系和适用性
</w:t>
      </w:r>
    </w:p>
    <w:p>
      <w:pPr>
        <w:spacing w:after="0"/>
        <w:numPr>
          <w:ilvl w:val="0"/>
          <w:numId w:val="2"/>
        </w:numPr>
      </w:pPr>
      <w:r>
        <w:rPr/>
        <w:t xml:space="preserve">沥青路面性能影响因素的相关研究和数据
</w:t>
      </w:r>
    </w:p>
    <w:p>
      <w:pPr>
        <w:spacing w:after="0"/>
        <w:numPr>
          <w:ilvl w:val="0"/>
          <w:numId w:val="2"/>
        </w:numPr>
      </w:pPr>
      <w:r>
        <w:rPr/>
        <w:t xml:space="preserve">反驳观点和争议问题的探讨
</w:t>
      </w:r>
    </w:p>
    <w:p>
      <w:pPr>
        <w:spacing w:after="0"/>
        <w:numPr>
          <w:ilvl w:val="0"/>
          <w:numId w:val="2"/>
        </w:numPr>
      </w:pPr>
      <w:r>
        <w:rPr/>
        <w:t xml:space="preserve">优点和成功案例的平衡呈现
</w:t>
      </w:r>
    </w:p>
    <w:p>
      <w:pPr>
        <w:numPr>
          <w:ilvl w:val="0"/>
          <w:numId w:val="2"/>
        </w:numPr>
      </w:pPr>
      <w:r>
        <w:rPr/>
        <w:t xml:space="preserve">比较研究、具体数据支持和平衡呈现双方观点的重要性</w:t>
      </w:r>
    </w:p>
    <w:p>
      <w:pPr>
        <w:pStyle w:val="Heading1"/>
      </w:pPr>
      <w:bookmarkStart w:id="6" w:name="_Toc6"/>
      <w:r>
        <w:t>Report location:</w:t>
      </w:r>
      <w:bookmarkEnd w:id="6"/>
    </w:p>
    <w:p>
      <w:hyperlink r:id="rId8" w:history="1">
        <w:r>
          <w:rPr>
            <w:color w:val="2980b9"/>
            <w:u w:val="single"/>
          </w:rPr>
          <w:t xml:space="preserve">https://www.fullpicture.app/item/6ead38673452eabad2322cb6823dfbec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EA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6-3417/12/20/10614" TargetMode="External"/><Relationship Id="rId8" Type="http://schemas.openxmlformats.org/officeDocument/2006/relationships/hyperlink" Target="https://www.fullpicture.app/item/6ead38673452eabad2322cb6823dfb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2023-09-04T10:54:28+02:00</dcterms:created>
  <dcterms:modified xsi:type="dcterms:W3CDTF">2023-09-04T10:54:28+02:00</dcterms:modified>
</cp:coreProperties>
</file>

<file path=docProps/custom.xml><?xml version="1.0" encoding="utf-8"?>
<Properties xmlns="http://schemas.openxmlformats.org/officeDocument/2006/custom-properties" xmlns:vt="http://schemas.openxmlformats.org/officeDocument/2006/docPropsVTypes"/>
</file>