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Iga Świątek zachwyciła w eleganckiej sukience. Wymyślny dekolt. Taka kreacja to u niej rzadkość</w:t>
      </w:r>
      <w:br/>
      <w:hyperlink r:id="rId7" w:history="1">
        <w:r>
          <w:rPr>
            <w:color w:val="2980b9"/>
            <w:u w:val="single"/>
          </w:rPr>
          <w:t xml:space="preserve">https://www.plotek.pl/plotek/7,154063,29461303,iga-swiatek-w-wersji-eleganckiej-taka-kreacja-to-u-niej-rzadkosc.html</w:t>
        </w:r>
      </w:hyperlink>
    </w:p>
    <w:p>
      <w:pPr>
        <w:pStyle w:val="Heading1"/>
      </w:pPr>
      <w:bookmarkStart w:id="2" w:name="_Toc2"/>
      <w:r>
        <w:t>Article summary:</w:t>
      </w:r>
      <w:bookmarkEnd w:id="2"/>
    </w:p>
    <w:p>
      <w:pPr>
        <w:jc w:val="both"/>
      </w:pPr>
      <w:r>
        <w:rPr/>
        <w:t xml:space="preserve">1. Polish tennis player, 20-year-old, and current WTA leader, iga Świątek, recently attended the Qatar Total Open 2023 in an elegant dress with a unique neckline.</w:t>
      </w:r>
    </w:p>
    <w:p>
      <w:pPr>
        <w:jc w:val="both"/>
      </w:pPr>
      <w:r>
        <w:rPr/>
        <w:t xml:space="preserve">2. This is a rare occasion for her to wear something other than her usual sportswear and cap on the court.</w:t>
      </w:r>
    </w:p>
    <w:p>
      <w:pPr>
        <w:jc w:val="both"/>
      </w:pPr>
      <w:r>
        <w:rPr/>
        <w:t xml:space="preserve">3. She will be the biggest star of the WTA 500 tournament in Doha which will take place from 13th to 18th February.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tennis player's achievements and upcoming tournament. The article also includes a video link to support its claims that she has been training hard for the tournament. However, there are some potential biases present in the article which could affect its trustworthiness and reliability. For example, there is no mention of any possible risks associated with attending such tournaments during a pandemic or any counterarguments to her success story. Additionally, there is no evidence provided for some of the claims made in the article such as her being "the biggest star" of the tournament or that wearing something other than sportswear is a rarity for her. Furthermore, there is promotional content present in the form of mentioning brands like WTA Tour 2023 and Qatar TotalEnergies Open which could be seen as biased towards those companies. Lastly, while both sides are not presented equally in this article, it does provide an overall positive outlook on Świątek's career which can be seen as partiality towards her achievements rather than impartial reporting on them.</w:t>
      </w:r>
    </w:p>
    <w:p>
      <w:pPr>
        <w:pStyle w:val="Heading1"/>
      </w:pPr>
      <w:bookmarkStart w:id="5" w:name="_Toc5"/>
      <w:r>
        <w:t>Topics for further research:</w:t>
      </w:r>
      <w:bookmarkEnd w:id="5"/>
    </w:p>
    <w:p>
      <w:pPr>
        <w:spacing w:after="0"/>
        <w:numPr>
          <w:ilvl w:val="0"/>
          <w:numId w:val="2"/>
        </w:numPr>
      </w:pPr>
      <w:r>
        <w:rPr/>
        <w:t xml:space="preserve">Risks associated with attending tennis tournaments during pandemic</w:t>
      </w:r>
    </w:p>
    <w:p>
      <w:pPr>
        <w:spacing w:after="0"/>
        <w:numPr>
          <w:ilvl w:val="0"/>
          <w:numId w:val="2"/>
        </w:numPr>
      </w:pPr>
      <w:r>
        <w:rPr/>
        <w:t xml:space="preserve">Counterarguments to Iga Świątek's success story</w:t>
      </w:r>
    </w:p>
    <w:p>
      <w:pPr>
        <w:spacing w:after="0"/>
        <w:numPr>
          <w:ilvl w:val="0"/>
          <w:numId w:val="2"/>
        </w:numPr>
      </w:pPr>
      <w:r>
        <w:rPr/>
        <w:t xml:space="preserve">Impact of wearing sportswear on tennis performance</w:t>
      </w:r>
    </w:p>
    <w:p>
      <w:pPr>
        <w:spacing w:after="0"/>
        <w:numPr>
          <w:ilvl w:val="0"/>
          <w:numId w:val="2"/>
        </w:numPr>
      </w:pPr>
      <w:r>
        <w:rPr/>
        <w:t xml:space="preserve">Impartial reporting on Iga Świątek's career</w:t>
      </w:r>
    </w:p>
    <w:p>
      <w:pPr>
        <w:spacing w:after="0"/>
        <w:numPr>
          <w:ilvl w:val="0"/>
          <w:numId w:val="2"/>
        </w:numPr>
      </w:pPr>
      <w:r>
        <w:rPr/>
        <w:t xml:space="preserve">Promotional content in sports articles</w:t>
      </w:r>
    </w:p>
    <w:p>
      <w:pPr>
        <w:numPr>
          <w:ilvl w:val="0"/>
          <w:numId w:val="2"/>
        </w:numPr>
      </w:pPr>
      <w:r>
        <w:rPr/>
        <w:t xml:space="preserve">Impact of brand endorsements on tennis players</w:t>
      </w:r>
    </w:p>
    <w:p>
      <w:pPr>
        <w:pStyle w:val="Heading1"/>
      </w:pPr>
      <w:bookmarkStart w:id="6" w:name="_Toc6"/>
      <w:r>
        <w:t>Report location:</w:t>
      </w:r>
      <w:bookmarkEnd w:id="6"/>
    </w:p>
    <w:p>
      <w:hyperlink r:id="rId8" w:history="1">
        <w:r>
          <w:rPr>
            <w:color w:val="2980b9"/>
            <w:u w:val="single"/>
          </w:rPr>
          <w:t xml:space="preserve">https://www.fullpicture.app/item/6ed71125aeee5cb510103faf6fcb0c40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DB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otek.pl/plotek/7,154063,29461303,iga-swiatek-w-wersji-eleganckiej-taka-kreacja-to-u-niej-rzadkosc.html" TargetMode="External"/><Relationship Id="rId8" Type="http://schemas.openxmlformats.org/officeDocument/2006/relationships/hyperlink" Target="https://www.fullpicture.app/item/6ed71125aeee5cb510103faf6fcb0c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2023-02-22T23:09:32+01:00</dcterms:created>
  <dcterms:modified xsi:type="dcterms:W3CDTF">2023-02-22T23:09:32+01:00</dcterms:modified>
</cp:coreProperties>
</file>

<file path=docProps/custom.xml><?xml version="1.0" encoding="utf-8"?>
<Properties xmlns="http://schemas.openxmlformats.org/officeDocument/2006/custom-properties" xmlns:vt="http://schemas.openxmlformats.org/officeDocument/2006/docPropsVTypes"/>
</file>