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鹿茸主要活性成分防治骨质疏松症的分子机制研究 - 中国知网</w:t></w:r><w:br/><w:hyperlink r:id="rId7" w:history="1"><w:r><w:rPr><w:color w:val="2980b9"/><w:u w:val="single"/></w:rPr><w:t xml:space="preserve">https://kns.cnki.net/kcms2/article/abstract?v=3uoqIhG8C44YLTlOAiTRKu87-SJxoEJu6LL9TJzd50nO-oKsXjDi5xNdCHIsQXRsJS3r_ofeMjeXA0UosYRV_CExfEd1b56o&uniplatform=NZKPT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鹿茸是一种能够防治骨质疏松症的天然药物，其主要活性成分具有重要的作用。</w:t></w:r></w:p><w:p><w:pPr><w:jc w:val="both"/></w:pPr><w:r><w:rPr/><w:t xml:space="preserve">2. 该研究探讨了鹿茸主要活性成分在防治骨质疏松症中的分子机制，为深入理解其药效提供了科学依据。</w:t></w:r></w:p><w:p><w:pPr><w:jc w:val="both"/></w:pPr><w:r><w:rPr/><w:t xml:space="preserve">3. 文章介绍了中国知网的一个关于中国核心期刊的研究项目，并提到了数据来源和会员续费事宜。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根据提供的信息，无法对文章进行详细的批判性分析。所提供的内容并非文章正文，而是关于中国核心期刊概述项目的介绍和会员续费提示。因此，无法提供关于文章潜在偏见、片面报道、无根据主张等方面的见解。请提供正确的文章内容以便进行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中国核心期刊概述项目
</w:t></w:r></w:p><w:p><w:pPr><w:spacing w:after="0"/><w:numPr><w:ilvl w:val="0"/><w:numId w:val="2"/></w:numPr></w:pPr><w:r><w:rPr/><w:t xml:space="preserve">会员续费提示
</w:t></w:r></w:p><w:p><w:pPr><w:spacing w:after="0"/><w:numPr><w:ilvl w:val="0"/><w:numId w:val="2"/></w:numPr></w:pPr><w:r><w:rPr/><w:t xml:space="preserve">文章潜在偏见
</w:t></w:r></w:p><w:p><w:pPr><w:spacing w:after="0"/><w:numPr><w:ilvl w:val="0"/><w:numId w:val="2"/></w:numPr></w:pPr><w:r><w:rPr/><w:t xml:space="preserve">片面报道
</w:t></w:r></w:p><w:p><w:pPr><w:spacing w:after="0"/><w:numPr><w:ilvl w:val="0"/><w:numId w:val="2"/></w:numPr></w:pPr><w:r><w:rPr/><w:t xml:space="preserve">无根据主张
</w:t></w:r></w:p><w:p><w:pPr><w:numPr><w:ilvl w:val="0"/><w:numId w:val="2"/></w:numPr></w:pPr><w:r><w:rPr/><w:t xml:space="preserve">Google搜索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https://www.fullpicture.app/item/6f4d65c97a39d18fb23e847e20988718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48E54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3uoqIhG8C44YLTlOAiTRKu87-SJxoEJu6LL9TJzd50nO-oKsXjDi5xNdCHIsQXRsJS3r_ofeMjeXA0UosYRV_CExfEd1b56o&amp;uniplatform=NZKPT" TargetMode="External"/><Relationship Id="rId8" Type="http://schemas.openxmlformats.org/officeDocument/2006/relationships/hyperlink" Target="https://www.fullpicture.app/item/6f4d65c97a39d18fb23e847e2098871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2024-01-04T12:53:40+01:00</dcterms:created>
  <dcterms:modified xsi:type="dcterms:W3CDTF">2024-01-04T12:53:40+01:00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