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传统古村落的保护与开发研究——以江西省樟树市刘公庙镇塔前彭家古村落为例 - 中国知网</w:t></w:r><w:br/><w:hyperlink r:id="rId7" w:history="1"><w:r><w:rPr><w:color w:val="2980b9"/><w:u w:val="single"/></w:rPr><w:t xml:space="preserve">https://kns.cnki.net/kcms2/article/abstract?v=U6-nvttFko30SkpX8bHzf_aW3FRc2qAbTB2cDF_C3mf6mW5OvGbfqcTKFizSqw9RbVCk3aVwBvllja2RzK2_54hBII_vVqWFJzm8fguiQp1wl7MxsJlyGle3-FToYwbB&uniplatform=NZKPT</w:t></w:r></w:hyperlink></w:p><w:p><w:pPr><w:pStyle w:val="Heading1"/></w:pPr><w:bookmarkStart w:id="2" w:name="_Toc2"/><w:r><w:t>Article summary:</w:t></w:r><w:bookmarkEnd w:id="2"/></w:p><w:p><w:pPr><w:jc w:val="both"/></w:pPr><w:r><w:rPr/><w:t xml:space="preserve">1. 塔前彭家古村落是江西省樟树市的一个传统古村落，该研究以此为例进行保护与开发的探讨。</w:t></w:r></w:p><w:p><w:pPr><w:jc w:val="both"/></w:pPr><w:r><w:rPr/><w:t xml:space="preserve">2. 该研究旨在探索传统古村落的保护与开发方法，以实现文化遗产的保护和经济发展的平衡。</w:t></w:r></w:p><w:p><w:pPr><w:jc w:val="both"/></w:pPr><w:r><w:rPr/><w:t xml:space="preserve">3. 文章提出了一些具体的保护与开发策略，如加强政府管理、改善基础设施、挖掘文化资源等。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根据文章标题和提供的信息，无法对文章进行详细的批判性分析。需要提供文章的具体内容才能对其进行评价和分析。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文章标题
</w:t></w:r></w:p><w:p><w:pPr><w:spacing w:after="0"/><w:numPr><w:ilvl w:val="0"/><w:numId w:val="2"/></w:numPr></w:pPr><w:r><w:rPr/><w:t xml:space="preserve">详细关键短语
</w:t></w:r></w:p><w:p><w:pPr><w:spacing w:after="0"/><w:numPr><w:ilvl w:val="0"/><w:numId w:val="2"/></w:numPr></w:pPr><w:r><w:rPr/><w:t xml:space="preserve">Google
</w:t></w:r></w:p><w:p><w:pPr><w:numPr><w:ilvl w:val="0"/><w:numId w:val="2"/></w:numPr></w:pPr><w:r><w:rPr/><w:t xml:space="preserve">理解主题</w:t></w:r></w:p><w:p><w:pPr><w:pStyle w:val="Heading1"/></w:pPr><w:bookmarkStart w:id="6" w:name="_Toc6"/><w:r><w:t>Report location:</w:t></w:r><w:bookmarkEnd w:id="6"/></w:p><w:p><w:hyperlink r:id="rId8" w:history="1"><w:r><w:rPr><w:color w:val="2980b9"/><w:u w:val="single"/></w:rPr><w:t xml:space="preserve">https://www.fullpicture.app/item/6f575c303985c578e9c184a0421143e0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D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U6-nvttFko30SkpX8bHzf_aW3FRc2qAbTB2cDF_C3mf6mW5OvGbfqcTKFizSqw9RbVCk3aVwBvllja2RzK2_54hBII_vVqWFJzm8fguiQp1wl7MxsJlyGle3-FToYwbB&amp;uniplatform=NZKPT" TargetMode="External"/><Relationship Id="rId8" Type="http://schemas.openxmlformats.org/officeDocument/2006/relationships/hyperlink" Target="https://www.fullpicture.app/item/6f575c303985c578e9c184a042114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2024-03-10T18:56:56+01:00</dcterms:created>
  <dcterms:modified xsi:type="dcterms:W3CDTF">2024-03-10T18:56:56+01:00</dcterms:modified>
</cp:coreProperties>
</file>

<file path=docProps/custom.xml><?xml version="1.0" encoding="utf-8"?>
<Properties xmlns="http://schemas.openxmlformats.org/officeDocument/2006/custom-properties" xmlns:vt="http://schemas.openxmlformats.org/officeDocument/2006/docPropsVTypes"/>
</file>