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Emergence of cooperation and evolutionary stability in finite populations | Nature</w:t>
      </w:r>
      <w:br/>
      <w:hyperlink r:id="rId7" w:history="1">
        <w:r>
          <w:rPr>
            <w:color w:val="2980b9"/>
            <w:u w:val="single"/>
          </w:rPr>
          <w:t xml:space="preserve">https://www.nature.com/articles/nature02414</w:t>
        </w:r>
      </w:hyperlink>
    </w:p>
    <w:p>
      <w:pPr>
        <w:pStyle w:val="Heading1"/>
      </w:pPr>
      <w:bookmarkStart w:id="2" w:name="_Toc2"/>
      <w:r>
        <w:t>Article summary:</w:t>
      </w:r>
      <w:bookmarkEnd w:id="2"/>
    </w:p>
    <w:p>
      <w:pPr>
        <w:jc w:val="both"/>
      </w:pPr>
      <w:r>
        <w:rPr/>
        <w:t xml:space="preserve">1. The article discusses the emergence of cooperation and evolutionary stability in finite populations.</w:t>
      </w:r>
    </w:p>
    <w:p>
      <w:pPr>
        <w:jc w:val="both"/>
      </w:pPr>
      <w:r>
        <w:rPr/>
        <w:t xml:space="preserve">2. It examines the Prisoner's Dilemma game, which involves two players with a choice between cooperation and defection.</w:t>
      </w:r>
    </w:p>
    <w:p>
      <w:pPr>
        <w:jc w:val="both"/>
      </w:pPr>
      <w:r>
        <w:rPr/>
        <w:t xml:space="preserve">3. The article shows that a single cooperator using a strategy like ‘tit-for-tat’ can invade a population of defectors with a probability that corresponds to a net selective advantage, and specifies the conditions required for natural selection to favour the emergence of cooperation and define evolutionary stability in finite populations.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experts in the field, providing evidence from previous research to support its claims. The authors provide detailed explanations of their findings, as well as references to other relevant studies. The article does not appear to be biased or one-sided, as it presents both sides of the argument equally. Furthermore, it does not contain any promotional content or partiality towards any particular viewpoint. The authors also note potential risks associated with their findings, such as how cooperators may be exploited by defectors if direct reciprocity is not used. However, there are some missing points of consideration that could have been explored further, such as how different strategies may affect the outcome of the game dynamics in finite populations. Additionally, there is no mention of counterarguments or alternative perspectives on the topic discussed in the article.</w:t>
      </w:r>
    </w:p>
    <w:p>
      <w:pPr>
        <w:pStyle w:val="Heading1"/>
      </w:pPr>
      <w:bookmarkStart w:id="5" w:name="_Toc5"/>
      <w:r>
        <w:t>Topics for further research:</w:t>
      </w:r>
      <w:bookmarkEnd w:id="5"/>
    </w:p>
    <w:p>
      <w:pPr>
        <w:spacing w:after="0"/>
        <w:numPr>
          <w:ilvl w:val="0"/>
          <w:numId w:val="2"/>
        </w:numPr>
      </w:pPr>
      <w:r>
        <w:rPr/>
        <w:t xml:space="preserve">Game dynamics in finite populations</w:t>
      </w:r>
    </w:p>
    <w:p>
      <w:pPr>
        <w:spacing w:after="0"/>
        <w:numPr>
          <w:ilvl w:val="0"/>
          <w:numId w:val="2"/>
        </w:numPr>
      </w:pPr>
      <w:r>
        <w:rPr/>
        <w:t xml:space="preserve">Cooperator exploitation by defectors</w:t>
      </w:r>
    </w:p>
    <w:p>
      <w:pPr>
        <w:spacing w:after="0"/>
        <w:numPr>
          <w:ilvl w:val="0"/>
          <w:numId w:val="2"/>
        </w:numPr>
      </w:pPr>
      <w:r>
        <w:rPr/>
        <w:t xml:space="preserve">Direct reciprocity strategies</w:t>
      </w:r>
    </w:p>
    <w:p>
      <w:pPr>
        <w:spacing w:after="0"/>
        <w:numPr>
          <w:ilvl w:val="0"/>
          <w:numId w:val="2"/>
        </w:numPr>
      </w:pPr>
      <w:r>
        <w:rPr/>
        <w:t xml:space="preserve">Counterarguments to direct reciprocity</w:t>
      </w:r>
    </w:p>
    <w:p>
      <w:pPr>
        <w:spacing w:after="0"/>
        <w:numPr>
          <w:ilvl w:val="0"/>
          <w:numId w:val="2"/>
        </w:numPr>
      </w:pPr>
      <w:r>
        <w:rPr/>
        <w:t xml:space="preserve">Alternative perspectives on game theory</w:t>
      </w:r>
    </w:p>
    <w:p>
      <w:pPr>
        <w:numPr>
          <w:ilvl w:val="0"/>
          <w:numId w:val="2"/>
        </w:numPr>
      </w:pPr>
      <w:r>
        <w:rPr/>
        <w:t xml:space="preserve">Impact of game theory on cooperation</w:t>
      </w:r>
    </w:p>
    <w:p>
      <w:pPr>
        <w:pStyle w:val="Heading1"/>
      </w:pPr>
      <w:bookmarkStart w:id="6" w:name="_Toc6"/>
      <w:r>
        <w:t>Report location:</w:t>
      </w:r>
      <w:bookmarkEnd w:id="6"/>
    </w:p>
    <w:p>
      <w:hyperlink r:id="rId8" w:history="1">
        <w:r>
          <w:rPr>
            <w:color w:val="2980b9"/>
            <w:u w:val="single"/>
          </w:rPr>
          <w:t xml:space="preserve">https://www.fullpicture.app/item/6f61ab1fbe12b4ab6a82fe6f2014867d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E1B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ature02414" TargetMode="External"/><Relationship Id="rId8" Type="http://schemas.openxmlformats.org/officeDocument/2006/relationships/hyperlink" Target="https://www.fullpicture.app/item/6f61ab1fbe12b4ab6a82fe6f201486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2023-03-03T20:52:22+01:00</dcterms:created>
  <dcterms:modified xsi:type="dcterms:W3CDTF">2023-03-03T20:52:22+01:00</dcterms:modified>
</cp:coreProperties>
</file>

<file path=docProps/custom.xml><?xml version="1.0" encoding="utf-8"?>
<Properties xmlns="http://schemas.openxmlformats.org/officeDocument/2006/custom-properties" xmlns:vt="http://schemas.openxmlformats.org/officeDocument/2006/docPropsVTypes"/>
</file>